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F9" w:rsidRPr="008C45F9" w:rsidRDefault="008C45F9" w:rsidP="008C45F9">
      <w:pPr>
        <w:tabs>
          <w:tab w:val="left" w:pos="1080"/>
        </w:tabs>
        <w:jc w:val="center"/>
        <w:rPr>
          <w:rFonts w:cs="Arial"/>
          <w:b/>
          <w:sz w:val="32"/>
          <w:szCs w:val="24"/>
        </w:rPr>
      </w:pPr>
      <w:r w:rsidRPr="008C45F9">
        <w:rPr>
          <w:rFonts w:cs="Arial"/>
          <w:b/>
          <w:sz w:val="32"/>
          <w:szCs w:val="24"/>
        </w:rPr>
        <w:t>201</w:t>
      </w:r>
      <w:r w:rsidR="002F6284">
        <w:rPr>
          <w:rFonts w:cs="Arial"/>
          <w:b/>
          <w:sz w:val="32"/>
          <w:szCs w:val="24"/>
        </w:rPr>
        <w:t>4</w:t>
      </w:r>
      <w:r w:rsidRPr="008C45F9">
        <w:rPr>
          <w:rFonts w:cs="Arial"/>
          <w:b/>
          <w:sz w:val="32"/>
          <w:szCs w:val="24"/>
        </w:rPr>
        <w:t xml:space="preserve"> Mars </w:t>
      </w:r>
      <w:proofErr w:type="gramStart"/>
      <w:r w:rsidR="002F6284">
        <w:rPr>
          <w:rFonts w:cs="Arial"/>
          <w:b/>
          <w:sz w:val="32"/>
          <w:szCs w:val="24"/>
        </w:rPr>
        <w:t>Through</w:t>
      </w:r>
      <w:proofErr w:type="gramEnd"/>
      <w:r w:rsidR="002F6284">
        <w:rPr>
          <w:rFonts w:cs="Arial"/>
          <w:b/>
          <w:sz w:val="32"/>
          <w:szCs w:val="24"/>
        </w:rPr>
        <w:t xml:space="preserve"> Time</w:t>
      </w:r>
      <w:r w:rsidRPr="008C45F9">
        <w:rPr>
          <w:rFonts w:cs="Arial"/>
          <w:b/>
          <w:sz w:val="32"/>
          <w:szCs w:val="24"/>
        </w:rPr>
        <w:t xml:space="preserve"> Training Activities’</w:t>
      </w:r>
    </w:p>
    <w:p w:rsidR="008C45F9" w:rsidRPr="008C45F9" w:rsidRDefault="008C45F9" w:rsidP="008C45F9">
      <w:pPr>
        <w:tabs>
          <w:tab w:val="left" w:pos="1080"/>
        </w:tabs>
        <w:jc w:val="center"/>
        <w:rPr>
          <w:rFonts w:cs="Arial"/>
          <w:b/>
          <w:sz w:val="28"/>
          <w:szCs w:val="24"/>
        </w:rPr>
      </w:pPr>
      <w:r w:rsidRPr="008C45F9">
        <w:rPr>
          <w:rFonts w:cs="Arial"/>
          <w:b/>
          <w:sz w:val="32"/>
          <w:szCs w:val="24"/>
        </w:rPr>
        <w:t>Alignment with the Next Generation Science Standards</w:t>
      </w:r>
    </w:p>
    <w:p w:rsidR="008C45F9" w:rsidRDefault="008C45F9" w:rsidP="006772DC">
      <w:pPr>
        <w:tabs>
          <w:tab w:val="left" w:pos="1080"/>
        </w:tabs>
        <w:rPr>
          <w:rFonts w:cs="Arial"/>
          <w:b/>
          <w:sz w:val="24"/>
          <w:szCs w:val="24"/>
        </w:rPr>
      </w:pPr>
    </w:p>
    <w:p w:rsidR="0080702C" w:rsidRDefault="0080702C" w:rsidP="008C45F9">
      <w:pPr>
        <w:tabs>
          <w:tab w:val="left" w:pos="1080"/>
        </w:tabs>
        <w:rPr>
          <w:rFonts w:cs="Arial"/>
          <w:sz w:val="28"/>
          <w:szCs w:val="24"/>
        </w:rPr>
      </w:pPr>
      <w:r>
        <w:rPr>
          <w:rFonts w:cs="Arial"/>
          <w:sz w:val="28"/>
          <w:szCs w:val="24"/>
        </w:rPr>
        <w:t>Is It Science</w:t>
      </w:r>
      <w:r w:rsidR="002F6284">
        <w:rPr>
          <w:rFonts w:cs="Arial"/>
          <w:sz w:val="28"/>
          <w:szCs w:val="24"/>
        </w:rPr>
        <w:t>?</w:t>
      </w:r>
    </w:p>
    <w:p w:rsidR="0080702C" w:rsidRPr="00AC4D89" w:rsidRDefault="0080702C" w:rsidP="0080702C">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80702C" w:rsidRPr="00AC4D89" w:rsidRDefault="0080702C" w:rsidP="0080702C">
      <w:pPr>
        <w:numPr>
          <w:ilvl w:val="0"/>
          <w:numId w:val="4"/>
        </w:numPr>
        <w:autoSpaceDE w:val="0"/>
        <w:autoSpaceDN w:val="0"/>
        <w:adjustRightInd w:val="0"/>
        <w:rPr>
          <w:rFonts w:cs="Arial"/>
          <w:color w:val="000000"/>
          <w:sz w:val="24"/>
          <w:szCs w:val="24"/>
        </w:rPr>
      </w:pPr>
      <w:r w:rsidRPr="00AC4D89">
        <w:rPr>
          <w:rFonts w:cs="Arial"/>
          <w:color w:val="000000"/>
          <w:sz w:val="24"/>
          <w:szCs w:val="24"/>
        </w:rPr>
        <w:t>Scientific values function as criteria in distinguishing between science and non-science.</w:t>
      </w:r>
    </w:p>
    <w:p w:rsidR="0080702C" w:rsidRPr="00AC4D89" w:rsidRDefault="0080702C" w:rsidP="0080702C">
      <w:pPr>
        <w:numPr>
          <w:ilvl w:val="0"/>
          <w:numId w:val="4"/>
        </w:numPr>
        <w:autoSpaceDE w:val="0"/>
        <w:autoSpaceDN w:val="0"/>
        <w:adjustRightInd w:val="0"/>
        <w:rPr>
          <w:rFonts w:cs="Arial"/>
          <w:color w:val="000000"/>
          <w:sz w:val="24"/>
          <w:szCs w:val="24"/>
        </w:rPr>
      </w:pPr>
      <w:r w:rsidRPr="00AC4D89">
        <w:rPr>
          <w:rFonts w:cs="Arial"/>
          <w:color w:val="000000"/>
          <w:sz w:val="24"/>
          <w:szCs w:val="24"/>
        </w:rPr>
        <w:t xml:space="preserve">Scientific inquiry is characterized by a common set of values that include: logical thinking, precision, open-mindedness, objectivity, skepticism, replicability of results, and honest and ethical reporting of findings. </w:t>
      </w:r>
    </w:p>
    <w:p w:rsidR="00C419FE" w:rsidRDefault="00C419FE" w:rsidP="0080702C">
      <w:pPr>
        <w:autoSpaceDE w:val="0"/>
        <w:autoSpaceDN w:val="0"/>
        <w:adjustRightInd w:val="0"/>
        <w:ind w:left="720"/>
        <w:rPr>
          <w:rFonts w:cs="Arial"/>
          <w:b/>
          <w:bCs/>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bCs/>
          <w:color w:val="000000"/>
          <w:sz w:val="24"/>
          <w:szCs w:val="24"/>
        </w:rPr>
        <w:t xml:space="preserve">Nature of Science: Scientific Knowledge is </w:t>
      </w:r>
      <w:proofErr w:type="gramStart"/>
      <w:r w:rsidRPr="00AC4D89">
        <w:rPr>
          <w:rFonts w:cs="Arial"/>
          <w:b/>
          <w:bCs/>
          <w:color w:val="000000"/>
          <w:sz w:val="24"/>
          <w:szCs w:val="24"/>
        </w:rPr>
        <w:t>Based</w:t>
      </w:r>
      <w:proofErr w:type="gramEnd"/>
      <w:r w:rsidRPr="00AC4D89">
        <w:rPr>
          <w:rFonts w:cs="Arial"/>
          <w:b/>
          <w:bCs/>
          <w:color w:val="000000"/>
          <w:sz w:val="24"/>
          <w:szCs w:val="24"/>
        </w:rPr>
        <w:t xml:space="preserve"> on Empirical Evidence </w:t>
      </w:r>
    </w:p>
    <w:p w:rsidR="0080702C" w:rsidRPr="00AC4D89" w:rsidRDefault="0080702C" w:rsidP="0080702C">
      <w:pPr>
        <w:pStyle w:val="Default"/>
        <w:numPr>
          <w:ilvl w:val="0"/>
          <w:numId w:val="1"/>
        </w:numPr>
        <w:rPr>
          <w:rFonts w:ascii="Arial" w:hAnsi="Arial" w:cs="Arial"/>
        </w:rPr>
      </w:pPr>
      <w:r w:rsidRPr="00AC4D89">
        <w:rPr>
          <w:rFonts w:ascii="Arial" w:hAnsi="Arial" w:cs="Arial"/>
        </w:rPr>
        <w:t xml:space="preserve">Science knowledge is based upon logical and conceptual connections between evidence and explanations. </w:t>
      </w:r>
    </w:p>
    <w:p w:rsidR="0080702C" w:rsidRPr="00AC4D89" w:rsidRDefault="0080702C" w:rsidP="0080702C">
      <w:pPr>
        <w:numPr>
          <w:ilvl w:val="0"/>
          <w:numId w:val="1"/>
        </w:numPr>
        <w:autoSpaceDE w:val="0"/>
        <w:autoSpaceDN w:val="0"/>
        <w:adjustRightInd w:val="0"/>
        <w:rPr>
          <w:rFonts w:cs="Arial"/>
          <w:color w:val="000000"/>
          <w:sz w:val="24"/>
          <w:szCs w:val="24"/>
        </w:rPr>
      </w:pPr>
      <w:r w:rsidRPr="00AC4D89">
        <w:rPr>
          <w:rFonts w:cs="Arial"/>
          <w:color w:val="000000"/>
          <w:sz w:val="24"/>
          <w:szCs w:val="24"/>
        </w:rPr>
        <w:t xml:space="preserve">Science knowledge is based on empirical evidence. </w:t>
      </w:r>
    </w:p>
    <w:p w:rsidR="0080702C" w:rsidRPr="00AC4D89" w:rsidRDefault="0080702C" w:rsidP="0080702C">
      <w:pPr>
        <w:numPr>
          <w:ilvl w:val="0"/>
          <w:numId w:val="1"/>
        </w:numPr>
        <w:tabs>
          <w:tab w:val="left" w:pos="1080"/>
        </w:tabs>
        <w:rPr>
          <w:rFonts w:cs="Arial"/>
          <w:color w:val="000000"/>
          <w:sz w:val="24"/>
          <w:szCs w:val="24"/>
        </w:rPr>
      </w:pPr>
      <w:r w:rsidRPr="00AC4D89">
        <w:rPr>
          <w:rFonts w:cs="Arial"/>
          <w:color w:val="000000"/>
          <w:sz w:val="24"/>
          <w:szCs w:val="24"/>
        </w:rPr>
        <w:t xml:space="preserve">Science arguments are strengthened by multiple lines of evidence supporting a single explanation. </w:t>
      </w:r>
    </w:p>
    <w:p w:rsidR="00C419FE" w:rsidRDefault="00C419FE" w:rsidP="0080702C">
      <w:pPr>
        <w:autoSpaceDE w:val="0"/>
        <w:autoSpaceDN w:val="0"/>
        <w:adjustRightInd w:val="0"/>
        <w:ind w:left="720"/>
        <w:rPr>
          <w:rFonts w:cs="Arial"/>
          <w:b/>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color w:val="000000"/>
          <w:sz w:val="24"/>
          <w:szCs w:val="24"/>
        </w:rPr>
        <w:t xml:space="preserve">Nature of Science: </w:t>
      </w:r>
      <w:r w:rsidRPr="00AC4D89">
        <w:rPr>
          <w:rFonts w:cs="Arial"/>
          <w:b/>
          <w:bCs/>
          <w:color w:val="000000"/>
          <w:sz w:val="24"/>
          <w:szCs w:val="24"/>
        </w:rPr>
        <w:t xml:space="preserve">Scientific Knowledge is Open to Revision in Light of New Evidence </w:t>
      </w:r>
    </w:p>
    <w:p w:rsidR="0080702C" w:rsidRPr="00AC4D89" w:rsidRDefault="0080702C" w:rsidP="0080702C">
      <w:pPr>
        <w:numPr>
          <w:ilvl w:val="0"/>
          <w:numId w:val="5"/>
        </w:numPr>
        <w:autoSpaceDE w:val="0"/>
        <w:autoSpaceDN w:val="0"/>
        <w:adjustRightInd w:val="0"/>
        <w:rPr>
          <w:rFonts w:cs="Arial"/>
          <w:color w:val="000000"/>
          <w:sz w:val="24"/>
          <w:szCs w:val="24"/>
        </w:rPr>
      </w:pPr>
      <w:r w:rsidRPr="00AC4D89">
        <w:rPr>
          <w:rFonts w:cs="Arial"/>
          <w:color w:val="000000"/>
          <w:sz w:val="24"/>
          <w:szCs w:val="24"/>
        </w:rPr>
        <w:t xml:space="preserve">Scientific explanations are subject to revision and improvement in light of new evidence. </w:t>
      </w:r>
    </w:p>
    <w:p w:rsidR="0080702C" w:rsidRPr="00AC4D89" w:rsidRDefault="0080702C" w:rsidP="0080702C">
      <w:pPr>
        <w:numPr>
          <w:ilvl w:val="0"/>
          <w:numId w:val="5"/>
        </w:numPr>
        <w:autoSpaceDE w:val="0"/>
        <w:autoSpaceDN w:val="0"/>
        <w:adjustRightInd w:val="0"/>
        <w:rPr>
          <w:rFonts w:cs="Arial"/>
          <w:color w:val="000000"/>
          <w:sz w:val="24"/>
          <w:szCs w:val="24"/>
        </w:rPr>
      </w:pPr>
      <w:r w:rsidRPr="00AC4D89">
        <w:rPr>
          <w:rFonts w:cs="Arial"/>
          <w:color w:val="000000"/>
          <w:sz w:val="24"/>
          <w:szCs w:val="24"/>
        </w:rPr>
        <w:t xml:space="preserve">Most scientific knowledge is quite durable but is, in principle, subject to change based on new evidence and/or reinterpretation of existing evidence. </w:t>
      </w:r>
    </w:p>
    <w:p w:rsidR="00C419FE" w:rsidRDefault="00C419FE" w:rsidP="0080702C">
      <w:pPr>
        <w:autoSpaceDE w:val="0"/>
        <w:autoSpaceDN w:val="0"/>
        <w:adjustRightInd w:val="0"/>
        <w:ind w:left="720"/>
        <w:rPr>
          <w:rFonts w:cs="Arial"/>
          <w:b/>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color w:val="000000"/>
          <w:sz w:val="24"/>
          <w:szCs w:val="24"/>
        </w:rPr>
        <w:t xml:space="preserve">Nature of Science: </w:t>
      </w:r>
      <w:r w:rsidRPr="00AC4D89">
        <w:rPr>
          <w:rFonts w:cs="Arial"/>
          <w:b/>
          <w:bCs/>
          <w:color w:val="000000"/>
          <w:sz w:val="24"/>
          <w:szCs w:val="24"/>
        </w:rPr>
        <w:t xml:space="preserve">Science is a Way of Knowing </w:t>
      </w:r>
    </w:p>
    <w:p w:rsidR="0080702C" w:rsidRPr="00AC4D89" w:rsidRDefault="0080702C" w:rsidP="0080702C">
      <w:pPr>
        <w:numPr>
          <w:ilvl w:val="0"/>
          <w:numId w:val="2"/>
        </w:numPr>
        <w:autoSpaceDE w:val="0"/>
        <w:autoSpaceDN w:val="0"/>
        <w:adjustRightInd w:val="0"/>
        <w:rPr>
          <w:rFonts w:cs="Arial"/>
          <w:color w:val="000000"/>
          <w:sz w:val="24"/>
          <w:szCs w:val="24"/>
        </w:rPr>
      </w:pPr>
      <w:r w:rsidRPr="00AC4D89">
        <w:rPr>
          <w:rFonts w:cs="Arial"/>
          <w:color w:val="000000"/>
          <w:sz w:val="24"/>
          <w:szCs w:val="24"/>
        </w:rPr>
        <w:t xml:space="preserve">Science distinguishes itself from other ways of knowing through use of empirical standards, logical arguments, and skeptical review. </w:t>
      </w:r>
    </w:p>
    <w:p w:rsidR="0080702C" w:rsidRPr="00AC4D89" w:rsidRDefault="0080702C" w:rsidP="0080702C">
      <w:pPr>
        <w:numPr>
          <w:ilvl w:val="0"/>
          <w:numId w:val="2"/>
        </w:numPr>
        <w:autoSpaceDE w:val="0"/>
        <w:autoSpaceDN w:val="0"/>
        <w:adjustRightInd w:val="0"/>
        <w:rPr>
          <w:rFonts w:cs="Arial"/>
          <w:color w:val="000000"/>
          <w:sz w:val="24"/>
          <w:szCs w:val="24"/>
        </w:rPr>
      </w:pPr>
      <w:r w:rsidRPr="00AC4D89">
        <w:rPr>
          <w:rFonts w:cs="Arial"/>
          <w:color w:val="000000"/>
          <w:sz w:val="24"/>
          <w:szCs w:val="24"/>
        </w:rPr>
        <w:t xml:space="preserve">Science knowledge has a history that includes the refinement of, and changes to, theories, ideas, and beliefs over time. </w:t>
      </w:r>
    </w:p>
    <w:p w:rsidR="00C419FE" w:rsidRDefault="00C419FE" w:rsidP="0080702C">
      <w:pPr>
        <w:tabs>
          <w:tab w:val="left" w:pos="1080"/>
        </w:tabs>
        <w:ind w:left="720"/>
        <w:rPr>
          <w:rFonts w:cs="Arial"/>
          <w:b/>
          <w:color w:val="000000"/>
          <w:sz w:val="24"/>
          <w:szCs w:val="24"/>
        </w:rPr>
      </w:pPr>
    </w:p>
    <w:p w:rsidR="0080702C" w:rsidRPr="00AC4D89" w:rsidRDefault="0080702C" w:rsidP="0080702C">
      <w:pPr>
        <w:tabs>
          <w:tab w:val="left" w:pos="1080"/>
        </w:tabs>
        <w:ind w:left="720"/>
        <w:rPr>
          <w:rFonts w:cs="Arial"/>
          <w:color w:val="000000"/>
          <w:sz w:val="24"/>
          <w:szCs w:val="24"/>
        </w:rPr>
      </w:pPr>
      <w:r w:rsidRPr="00AC4D89">
        <w:rPr>
          <w:rFonts w:cs="Arial"/>
          <w:b/>
          <w:color w:val="000000"/>
          <w:sz w:val="24"/>
          <w:szCs w:val="24"/>
        </w:rPr>
        <w:t>Nature of Science: Science Is a Human Endeavor</w:t>
      </w:r>
    </w:p>
    <w:p w:rsidR="0080702C" w:rsidRPr="00AC4D89" w:rsidRDefault="0080702C" w:rsidP="0080702C">
      <w:pPr>
        <w:numPr>
          <w:ilvl w:val="0"/>
          <w:numId w:val="3"/>
        </w:numPr>
        <w:autoSpaceDE w:val="0"/>
        <w:autoSpaceDN w:val="0"/>
        <w:adjustRightInd w:val="0"/>
        <w:rPr>
          <w:rFonts w:cs="Arial"/>
          <w:color w:val="000000"/>
          <w:sz w:val="24"/>
          <w:szCs w:val="24"/>
        </w:rPr>
      </w:pPr>
      <w:r w:rsidRPr="00AC4D89">
        <w:rPr>
          <w:rFonts w:cs="Arial"/>
          <w:color w:val="000000"/>
          <w:sz w:val="24"/>
          <w:szCs w:val="24"/>
        </w:rPr>
        <w:t xml:space="preserve">Scientific knowledge is a result of human endeavor, imagination, and creativity. </w:t>
      </w:r>
    </w:p>
    <w:p w:rsidR="00C419FE" w:rsidRDefault="00C419FE" w:rsidP="0080702C">
      <w:pPr>
        <w:autoSpaceDE w:val="0"/>
        <w:autoSpaceDN w:val="0"/>
        <w:adjustRightInd w:val="0"/>
        <w:ind w:left="720"/>
        <w:rPr>
          <w:rFonts w:cs="Arial"/>
          <w:b/>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color w:val="000000"/>
          <w:sz w:val="24"/>
          <w:szCs w:val="24"/>
        </w:rPr>
        <w:t xml:space="preserve">Nature of Science: </w:t>
      </w:r>
      <w:r w:rsidRPr="00AC4D89">
        <w:rPr>
          <w:rFonts w:cs="Arial"/>
          <w:b/>
          <w:bCs/>
          <w:color w:val="000000"/>
          <w:sz w:val="24"/>
          <w:szCs w:val="24"/>
        </w:rPr>
        <w:t xml:space="preserve">Science Addresses Questions </w:t>
      </w:r>
      <w:proofErr w:type="gramStart"/>
      <w:r w:rsidRPr="00AC4D89">
        <w:rPr>
          <w:rFonts w:cs="Arial"/>
          <w:b/>
          <w:bCs/>
          <w:color w:val="000000"/>
          <w:sz w:val="24"/>
          <w:szCs w:val="24"/>
        </w:rPr>
        <w:t>About</w:t>
      </w:r>
      <w:proofErr w:type="gramEnd"/>
      <w:r w:rsidRPr="00AC4D89">
        <w:rPr>
          <w:rFonts w:cs="Arial"/>
          <w:b/>
          <w:bCs/>
          <w:color w:val="000000"/>
          <w:sz w:val="24"/>
          <w:szCs w:val="24"/>
        </w:rPr>
        <w:t xml:space="preserve"> the Natural and Material World</w:t>
      </w:r>
    </w:p>
    <w:p w:rsidR="0080702C" w:rsidRPr="00AC4D89" w:rsidRDefault="0080702C" w:rsidP="0080702C">
      <w:pPr>
        <w:numPr>
          <w:ilvl w:val="0"/>
          <w:numId w:val="3"/>
        </w:numPr>
        <w:autoSpaceDE w:val="0"/>
        <w:autoSpaceDN w:val="0"/>
        <w:adjustRightInd w:val="0"/>
        <w:rPr>
          <w:rFonts w:cs="Arial"/>
          <w:color w:val="000000"/>
          <w:sz w:val="24"/>
          <w:szCs w:val="24"/>
        </w:rPr>
      </w:pPr>
      <w:r w:rsidRPr="00AC4D89">
        <w:rPr>
          <w:rFonts w:cs="Arial"/>
          <w:color w:val="000000"/>
          <w:sz w:val="24"/>
          <w:szCs w:val="24"/>
        </w:rPr>
        <w:t xml:space="preserve">Science limits its explanations to systems that lend themselves to observation and empirical evidence. </w:t>
      </w:r>
    </w:p>
    <w:p w:rsidR="0080702C" w:rsidRPr="00C245D8" w:rsidRDefault="0080702C" w:rsidP="0080702C">
      <w:pPr>
        <w:numPr>
          <w:ilvl w:val="0"/>
          <w:numId w:val="3"/>
        </w:numPr>
        <w:autoSpaceDE w:val="0"/>
        <w:autoSpaceDN w:val="0"/>
        <w:adjustRightInd w:val="0"/>
        <w:rPr>
          <w:rFonts w:cs="Arial"/>
          <w:color w:val="000000"/>
          <w:sz w:val="18"/>
          <w:szCs w:val="14"/>
        </w:rPr>
      </w:pPr>
      <w:r w:rsidRPr="00AC4D89">
        <w:rPr>
          <w:rFonts w:cs="Arial"/>
          <w:color w:val="000000"/>
          <w:sz w:val="24"/>
          <w:szCs w:val="24"/>
        </w:rPr>
        <w:t>Not all questions can be answered by science</w:t>
      </w:r>
      <w:r w:rsidRPr="00C245D8">
        <w:rPr>
          <w:rFonts w:cs="Arial"/>
          <w:color w:val="000000"/>
          <w:sz w:val="18"/>
          <w:szCs w:val="14"/>
        </w:rPr>
        <w:t xml:space="preserve">. </w:t>
      </w:r>
    </w:p>
    <w:p w:rsidR="0080702C" w:rsidRDefault="0080702C" w:rsidP="008C45F9">
      <w:pPr>
        <w:tabs>
          <w:tab w:val="left" w:pos="1080"/>
        </w:tabs>
        <w:rPr>
          <w:rFonts w:cs="Arial"/>
          <w:sz w:val="28"/>
          <w:szCs w:val="24"/>
        </w:rPr>
      </w:pPr>
    </w:p>
    <w:p w:rsidR="0080702C" w:rsidRPr="0080702C" w:rsidRDefault="0080702C" w:rsidP="0080702C">
      <w:pPr>
        <w:tabs>
          <w:tab w:val="left" w:pos="1080"/>
        </w:tabs>
        <w:rPr>
          <w:rFonts w:cs="Arial"/>
          <w:sz w:val="28"/>
          <w:szCs w:val="28"/>
        </w:rPr>
      </w:pPr>
      <w:r w:rsidRPr="0080702C">
        <w:rPr>
          <w:rFonts w:cs="Arial"/>
          <w:sz w:val="28"/>
          <w:szCs w:val="28"/>
        </w:rPr>
        <w:t xml:space="preserve">Blue Marble Matches </w:t>
      </w:r>
    </w:p>
    <w:p w:rsidR="0080702C" w:rsidRPr="00AC4D89" w:rsidRDefault="0080702C" w:rsidP="0080702C">
      <w:pPr>
        <w:pStyle w:val="Default"/>
        <w:ind w:left="720"/>
        <w:rPr>
          <w:rFonts w:ascii="Arial" w:hAnsi="Arial" w:cs="Arial"/>
          <w:bCs/>
        </w:rPr>
      </w:pPr>
      <w:proofErr w:type="gramStart"/>
      <w:r w:rsidRPr="00AC4D89">
        <w:rPr>
          <w:rFonts w:ascii="Arial" w:hAnsi="Arial" w:cs="Arial"/>
          <w:bCs/>
        </w:rPr>
        <w:t>ESS2-2.</w:t>
      </w:r>
      <w:proofErr w:type="gramEnd"/>
      <w:r w:rsidRPr="00AC4D89">
        <w:rPr>
          <w:rFonts w:ascii="Arial" w:hAnsi="Arial" w:cs="Arial"/>
          <w:bCs/>
        </w:rPr>
        <w:t xml:space="preserve"> Analyze and interpret data from maps to describe patterns of Earth’s features. </w:t>
      </w:r>
    </w:p>
    <w:p w:rsidR="00AC4D89" w:rsidRDefault="00AC4D89" w:rsidP="0080702C">
      <w:pPr>
        <w:pStyle w:val="Default"/>
        <w:ind w:left="720"/>
        <w:rPr>
          <w:rFonts w:ascii="Arial" w:hAnsi="Arial" w:cs="Arial"/>
          <w:bCs/>
        </w:rPr>
      </w:pPr>
    </w:p>
    <w:p w:rsidR="0080702C" w:rsidRPr="00AC4D89" w:rsidRDefault="0080702C" w:rsidP="0080702C">
      <w:pPr>
        <w:pStyle w:val="Default"/>
        <w:ind w:left="720"/>
        <w:rPr>
          <w:rFonts w:ascii="Arial" w:hAnsi="Arial" w:cs="Arial"/>
          <w:bCs/>
        </w:rPr>
      </w:pPr>
      <w:proofErr w:type="gramStart"/>
      <w:r w:rsidRPr="00AC4D89">
        <w:rPr>
          <w:rFonts w:ascii="Arial" w:hAnsi="Arial" w:cs="Arial"/>
          <w:bCs/>
        </w:rPr>
        <w:t>4-ESS1-1.</w:t>
      </w:r>
      <w:proofErr w:type="gramEnd"/>
      <w:r w:rsidRPr="00AC4D89">
        <w:rPr>
          <w:rFonts w:ascii="Arial" w:hAnsi="Arial" w:cs="Arial"/>
          <w:bCs/>
        </w:rPr>
        <w:t xml:space="preserve"> Identify evidence from patterns in rock formations and fossils in rock layers to support an explanation for changes in a landscape over time. </w:t>
      </w:r>
    </w:p>
    <w:p w:rsidR="00AC4D89" w:rsidRDefault="00AC4D89" w:rsidP="0080702C">
      <w:pPr>
        <w:autoSpaceDE w:val="0"/>
        <w:autoSpaceDN w:val="0"/>
        <w:adjustRightInd w:val="0"/>
        <w:ind w:left="720"/>
        <w:rPr>
          <w:rFonts w:cs="Arial"/>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proofErr w:type="gramStart"/>
      <w:r w:rsidRPr="00AC4D89">
        <w:rPr>
          <w:rFonts w:cs="Arial"/>
          <w:color w:val="000000"/>
          <w:sz w:val="24"/>
          <w:szCs w:val="24"/>
        </w:rPr>
        <w:t>MS-ESS2-2.</w:t>
      </w:r>
      <w:proofErr w:type="gramEnd"/>
      <w:r w:rsidRPr="00AC4D89">
        <w:rPr>
          <w:rFonts w:cs="Arial"/>
          <w:color w:val="000000"/>
          <w:sz w:val="24"/>
          <w:szCs w:val="24"/>
        </w:rPr>
        <w:t xml:space="preserve"> Construct an explanation based on evidence for how geoscience processes have changed Earth’s surface at varying time and spatial scales.</w:t>
      </w:r>
    </w:p>
    <w:p w:rsidR="00AC4D89" w:rsidRDefault="00AC4D89" w:rsidP="0080702C">
      <w:pPr>
        <w:tabs>
          <w:tab w:val="left" w:pos="1080"/>
        </w:tabs>
        <w:ind w:left="720"/>
        <w:rPr>
          <w:rFonts w:cs="Arial"/>
          <w:b/>
          <w:bCs/>
          <w:sz w:val="24"/>
          <w:szCs w:val="24"/>
        </w:rPr>
      </w:pPr>
    </w:p>
    <w:p w:rsidR="0080702C" w:rsidRPr="00AC4D89" w:rsidRDefault="0080702C" w:rsidP="0080702C">
      <w:pPr>
        <w:tabs>
          <w:tab w:val="left" w:pos="1080"/>
        </w:tabs>
        <w:ind w:left="720"/>
        <w:rPr>
          <w:rFonts w:cs="Arial"/>
          <w:b/>
          <w:bCs/>
          <w:sz w:val="24"/>
          <w:szCs w:val="24"/>
        </w:rPr>
      </w:pPr>
      <w:r w:rsidRPr="00AC4D89">
        <w:rPr>
          <w:rFonts w:cs="Arial"/>
          <w:b/>
          <w:bCs/>
          <w:sz w:val="24"/>
          <w:szCs w:val="24"/>
        </w:rPr>
        <w:t>Science and Engineering Practices: Analyzing and Interpreting Data</w:t>
      </w:r>
    </w:p>
    <w:p w:rsidR="0080702C" w:rsidRPr="00AC4D89" w:rsidRDefault="0080702C" w:rsidP="0080702C">
      <w:pPr>
        <w:numPr>
          <w:ilvl w:val="0"/>
          <w:numId w:val="8"/>
        </w:numPr>
        <w:tabs>
          <w:tab w:val="left" w:pos="1080"/>
        </w:tabs>
        <w:rPr>
          <w:rFonts w:cs="Arial"/>
          <w:bCs/>
          <w:sz w:val="24"/>
          <w:szCs w:val="24"/>
        </w:rPr>
      </w:pPr>
      <w:r w:rsidRPr="00AC4D89">
        <w:rPr>
          <w:rFonts w:cs="Arial"/>
          <w:bCs/>
          <w:sz w:val="24"/>
          <w:szCs w:val="24"/>
        </w:rPr>
        <w:t>Analyze and interpret data to provide evidence for phenomena.</w:t>
      </w:r>
    </w:p>
    <w:p w:rsidR="0080702C" w:rsidRPr="00AC4D89" w:rsidRDefault="0080702C" w:rsidP="0080702C">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Analyze and interpret data to determine similarities and differences in findings. </w:t>
      </w:r>
    </w:p>
    <w:p w:rsidR="0080702C" w:rsidRPr="000E6977" w:rsidRDefault="0080702C" w:rsidP="0080702C">
      <w:pPr>
        <w:numPr>
          <w:ilvl w:val="0"/>
          <w:numId w:val="8"/>
        </w:numPr>
        <w:autoSpaceDE w:val="0"/>
        <w:autoSpaceDN w:val="0"/>
        <w:adjustRightInd w:val="0"/>
        <w:rPr>
          <w:rFonts w:cs="Arial"/>
          <w:color w:val="000000"/>
          <w:sz w:val="18"/>
          <w:szCs w:val="18"/>
        </w:rPr>
      </w:pPr>
      <w:r w:rsidRPr="00AC4D89">
        <w:rPr>
          <w:rFonts w:cs="Arial"/>
          <w:color w:val="000000"/>
          <w:sz w:val="24"/>
          <w:szCs w:val="24"/>
        </w:rPr>
        <w:t>Represent data in tables and/or various graphical displays (bar graphs, pictographs and/or pie charts) to reveal patterns that indicate relationships.</w:t>
      </w:r>
    </w:p>
    <w:p w:rsidR="0080702C" w:rsidRDefault="0080702C" w:rsidP="0080702C">
      <w:pPr>
        <w:tabs>
          <w:tab w:val="left" w:pos="1080"/>
        </w:tabs>
        <w:rPr>
          <w:rFonts w:cs="Arial"/>
          <w:sz w:val="28"/>
          <w:szCs w:val="24"/>
        </w:rPr>
      </w:pPr>
    </w:p>
    <w:p w:rsidR="0080702C" w:rsidRPr="0080702C" w:rsidRDefault="0080702C" w:rsidP="0080702C">
      <w:pPr>
        <w:tabs>
          <w:tab w:val="left" w:pos="1080"/>
        </w:tabs>
        <w:rPr>
          <w:rFonts w:cs="Arial"/>
          <w:sz w:val="28"/>
          <w:szCs w:val="28"/>
        </w:rPr>
      </w:pPr>
      <w:r w:rsidRPr="0080702C">
        <w:rPr>
          <w:rFonts w:cs="Arial"/>
          <w:sz w:val="28"/>
          <w:szCs w:val="28"/>
        </w:rPr>
        <w:t>Mars Mystery Rocks</w:t>
      </w:r>
    </w:p>
    <w:p w:rsidR="0080702C" w:rsidRPr="00AC4D89" w:rsidRDefault="0080702C" w:rsidP="0080702C">
      <w:pPr>
        <w:pStyle w:val="Default"/>
        <w:ind w:left="720"/>
        <w:rPr>
          <w:rFonts w:ascii="Arial" w:hAnsi="Arial" w:cs="Arial"/>
          <w:bCs/>
        </w:rPr>
      </w:pPr>
      <w:proofErr w:type="gramStart"/>
      <w:r w:rsidRPr="00AC4D89">
        <w:rPr>
          <w:rFonts w:ascii="Arial" w:hAnsi="Arial" w:cs="Arial"/>
          <w:bCs/>
        </w:rPr>
        <w:t>HS-ESS1-6.</w:t>
      </w:r>
      <w:proofErr w:type="gramEnd"/>
      <w:r w:rsidRPr="00AC4D89">
        <w:rPr>
          <w:rFonts w:ascii="Arial" w:hAnsi="Arial" w:cs="Arial"/>
          <w:bCs/>
        </w:rPr>
        <w:t xml:space="preserve"> Apply scientific reasoning and evidence from ancient Earth materials, meteorites, and other planetary surfaces to construct an account of Earth’s formation and early history. </w:t>
      </w:r>
    </w:p>
    <w:p w:rsidR="00AC4D89" w:rsidRDefault="00AC4D89" w:rsidP="0080702C">
      <w:pPr>
        <w:pStyle w:val="Default"/>
        <w:ind w:left="720"/>
        <w:rPr>
          <w:rFonts w:ascii="Arial" w:hAnsi="Arial" w:cs="Arial"/>
          <w:b/>
          <w:bCs/>
        </w:rPr>
      </w:pPr>
    </w:p>
    <w:p w:rsidR="0080702C" w:rsidRPr="00AC4D89" w:rsidRDefault="0080702C" w:rsidP="0080702C">
      <w:pPr>
        <w:pStyle w:val="Default"/>
        <w:ind w:left="720"/>
        <w:rPr>
          <w:rFonts w:ascii="Arial" w:hAnsi="Arial" w:cs="Arial"/>
        </w:rPr>
      </w:pPr>
      <w:proofErr w:type="spellStart"/>
      <w:r w:rsidRPr="00AC4D89">
        <w:rPr>
          <w:rFonts w:ascii="Arial" w:hAnsi="Arial" w:cs="Arial"/>
          <w:b/>
          <w:bCs/>
        </w:rPr>
        <w:t>Discipinary</w:t>
      </w:r>
      <w:proofErr w:type="spellEnd"/>
      <w:r w:rsidRPr="00AC4D89">
        <w:rPr>
          <w:rFonts w:ascii="Arial" w:hAnsi="Arial" w:cs="Arial"/>
          <w:b/>
          <w:bCs/>
        </w:rPr>
        <w:t xml:space="preserve"> Core Ideas: PS4.C: Information Technologies and Instrumentation </w:t>
      </w:r>
    </w:p>
    <w:p w:rsidR="0080702C" w:rsidRPr="00AC4D89" w:rsidRDefault="0080702C" w:rsidP="0080702C">
      <w:pPr>
        <w:pStyle w:val="Default"/>
        <w:numPr>
          <w:ilvl w:val="0"/>
          <w:numId w:val="8"/>
        </w:numPr>
        <w:rPr>
          <w:rFonts w:ascii="Arial" w:hAnsi="Arial" w:cs="Arial"/>
        </w:rPr>
      </w:pPr>
      <w:r w:rsidRPr="00AC4D89">
        <w:rPr>
          <w:rFonts w:ascii="Arial" w:hAnsi="Arial" w:cs="Arial"/>
        </w:rPr>
        <w:t xml:space="preserve">Multiple technologies based on the understanding of waves and their interactions with matter are part of everyday experiences in the modern world (e.g., medical imaging, communications, </w:t>
      </w:r>
      <w:proofErr w:type="gramStart"/>
      <w:r w:rsidRPr="00AC4D89">
        <w:rPr>
          <w:rFonts w:ascii="Arial" w:hAnsi="Arial" w:cs="Arial"/>
        </w:rPr>
        <w:t>scanners</w:t>
      </w:r>
      <w:proofErr w:type="gramEnd"/>
      <w:r w:rsidRPr="00AC4D89">
        <w:rPr>
          <w:rFonts w:ascii="Arial" w:hAnsi="Arial" w:cs="Arial"/>
        </w:rPr>
        <w:t xml:space="preserve">) and in scientific research. They are essential tools for producing, transmitting, and capturing signals and for storing and interpreting the information contained in them. </w:t>
      </w:r>
    </w:p>
    <w:p w:rsidR="00AC4D89" w:rsidRDefault="00AC4D89" w:rsidP="0080702C">
      <w:pPr>
        <w:pStyle w:val="Default"/>
        <w:ind w:left="720"/>
        <w:rPr>
          <w:rFonts w:ascii="Arial" w:hAnsi="Arial" w:cs="Arial"/>
          <w:b/>
          <w:bCs/>
        </w:rPr>
      </w:pPr>
    </w:p>
    <w:p w:rsidR="0080702C" w:rsidRPr="00AC4D89" w:rsidRDefault="0080702C" w:rsidP="0080702C">
      <w:pPr>
        <w:pStyle w:val="Default"/>
        <w:ind w:left="720"/>
        <w:rPr>
          <w:rFonts w:ascii="Arial" w:hAnsi="Arial" w:cs="Arial"/>
        </w:rPr>
      </w:pPr>
      <w:proofErr w:type="spellStart"/>
      <w:r w:rsidRPr="00AC4D89">
        <w:rPr>
          <w:rFonts w:ascii="Arial" w:hAnsi="Arial" w:cs="Arial"/>
          <w:b/>
          <w:bCs/>
        </w:rPr>
        <w:t>Discipinary</w:t>
      </w:r>
      <w:proofErr w:type="spellEnd"/>
      <w:r w:rsidRPr="00AC4D89">
        <w:rPr>
          <w:rFonts w:ascii="Arial" w:hAnsi="Arial" w:cs="Arial"/>
          <w:b/>
          <w:bCs/>
        </w:rPr>
        <w:t xml:space="preserve"> Core Ideas: PS4.B: Electromagnetic Radiation </w:t>
      </w:r>
    </w:p>
    <w:p w:rsidR="0080702C" w:rsidRPr="00AC4D89" w:rsidRDefault="0080702C" w:rsidP="0080702C">
      <w:pPr>
        <w:pStyle w:val="Default"/>
        <w:numPr>
          <w:ilvl w:val="0"/>
          <w:numId w:val="8"/>
        </w:numPr>
        <w:rPr>
          <w:rFonts w:ascii="Arial" w:hAnsi="Arial" w:cs="Arial"/>
        </w:rPr>
      </w:pPr>
      <w:r w:rsidRPr="00AC4D89">
        <w:rPr>
          <w:rFonts w:ascii="Arial" w:hAnsi="Arial" w:cs="Arial"/>
        </w:rPr>
        <w:t xml:space="preserve">When light shines on an object, it is reflected, absorbed, or transmitted through the object, depending on the object’s material and the frequency (color) of the light.  </w:t>
      </w:r>
    </w:p>
    <w:p w:rsidR="00AC4D89" w:rsidRDefault="00AC4D89" w:rsidP="0080702C">
      <w:pPr>
        <w:autoSpaceDE w:val="0"/>
        <w:autoSpaceDN w:val="0"/>
        <w:adjustRightInd w:val="0"/>
        <w:ind w:left="720"/>
        <w:rPr>
          <w:rFonts w:cs="Arial"/>
          <w:b/>
          <w:bCs/>
          <w:sz w:val="24"/>
          <w:szCs w:val="24"/>
        </w:rPr>
      </w:pPr>
    </w:p>
    <w:p w:rsidR="0080702C" w:rsidRPr="00AC4D89" w:rsidRDefault="0080702C" w:rsidP="0080702C">
      <w:pPr>
        <w:autoSpaceDE w:val="0"/>
        <w:autoSpaceDN w:val="0"/>
        <w:adjustRightInd w:val="0"/>
        <w:ind w:left="720"/>
        <w:rPr>
          <w:rFonts w:cs="Arial"/>
          <w:color w:val="000000"/>
          <w:sz w:val="24"/>
          <w:szCs w:val="24"/>
        </w:rPr>
      </w:pPr>
      <w:proofErr w:type="spellStart"/>
      <w:r w:rsidRPr="00AC4D89">
        <w:rPr>
          <w:rFonts w:cs="Arial"/>
          <w:b/>
          <w:bCs/>
          <w:sz w:val="24"/>
          <w:szCs w:val="24"/>
        </w:rPr>
        <w:t>Discipinary</w:t>
      </w:r>
      <w:proofErr w:type="spellEnd"/>
      <w:r w:rsidRPr="00AC4D89">
        <w:rPr>
          <w:rFonts w:cs="Arial"/>
          <w:b/>
          <w:bCs/>
          <w:sz w:val="24"/>
          <w:szCs w:val="24"/>
        </w:rPr>
        <w:t xml:space="preserve"> Core Ideas: </w:t>
      </w:r>
      <w:r w:rsidRPr="00AC4D89">
        <w:rPr>
          <w:rFonts w:cs="Arial"/>
          <w:b/>
          <w:bCs/>
          <w:color w:val="000000"/>
          <w:sz w:val="24"/>
          <w:szCs w:val="24"/>
        </w:rPr>
        <w:t xml:space="preserve">PS4.B Electromagnetic Radiation </w:t>
      </w:r>
    </w:p>
    <w:p w:rsidR="0080702C" w:rsidRPr="00AC4D89" w:rsidRDefault="0080702C" w:rsidP="0080702C">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Atoms of each element emit and absorb characteristic frequencies of light. These characteristics allow identification of the presence of an element, even in microscopic quantities. </w:t>
      </w:r>
    </w:p>
    <w:p w:rsidR="00AC4D89" w:rsidRDefault="00AC4D89" w:rsidP="0080702C">
      <w:pPr>
        <w:autoSpaceDE w:val="0"/>
        <w:autoSpaceDN w:val="0"/>
        <w:adjustRightInd w:val="0"/>
        <w:ind w:left="720"/>
        <w:rPr>
          <w:rFonts w:cs="Arial"/>
          <w:b/>
          <w:bCs/>
          <w:color w:val="000000"/>
          <w:sz w:val="24"/>
          <w:szCs w:val="24"/>
        </w:rPr>
      </w:pPr>
    </w:p>
    <w:p w:rsidR="0080702C" w:rsidRPr="00AC4D89" w:rsidRDefault="0080702C" w:rsidP="0080702C">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80702C" w:rsidRPr="00AC4D89" w:rsidRDefault="0080702C" w:rsidP="0080702C">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Science investigations use a variety of methods and tools to make measurements and observations. </w:t>
      </w:r>
    </w:p>
    <w:p w:rsidR="00AC4D89" w:rsidRDefault="00AC4D89" w:rsidP="0080702C">
      <w:pPr>
        <w:autoSpaceDE w:val="0"/>
        <w:autoSpaceDN w:val="0"/>
        <w:adjustRightInd w:val="0"/>
        <w:ind w:left="720"/>
        <w:rPr>
          <w:rFonts w:cs="Arial"/>
          <w:b/>
          <w:bCs/>
          <w:sz w:val="24"/>
          <w:szCs w:val="24"/>
        </w:rPr>
      </w:pPr>
    </w:p>
    <w:p w:rsidR="002611F5" w:rsidRDefault="002611F5" w:rsidP="0080702C">
      <w:pPr>
        <w:autoSpaceDE w:val="0"/>
        <w:autoSpaceDN w:val="0"/>
        <w:adjustRightInd w:val="0"/>
        <w:ind w:left="720"/>
        <w:rPr>
          <w:rFonts w:cs="Arial"/>
          <w:b/>
          <w:bCs/>
          <w:sz w:val="24"/>
          <w:szCs w:val="24"/>
        </w:rPr>
      </w:pPr>
    </w:p>
    <w:p w:rsidR="002611F5" w:rsidRDefault="002611F5" w:rsidP="0080702C">
      <w:pPr>
        <w:autoSpaceDE w:val="0"/>
        <w:autoSpaceDN w:val="0"/>
        <w:adjustRightInd w:val="0"/>
        <w:ind w:left="720"/>
        <w:rPr>
          <w:rFonts w:cs="Arial"/>
          <w:b/>
          <w:bCs/>
          <w:sz w:val="24"/>
          <w:szCs w:val="24"/>
        </w:rPr>
      </w:pPr>
    </w:p>
    <w:p w:rsidR="0080702C" w:rsidRPr="00AC4D89" w:rsidRDefault="0080702C" w:rsidP="0080702C">
      <w:pPr>
        <w:autoSpaceDE w:val="0"/>
        <w:autoSpaceDN w:val="0"/>
        <w:adjustRightInd w:val="0"/>
        <w:ind w:left="720"/>
        <w:rPr>
          <w:rFonts w:cs="Arial"/>
          <w:color w:val="000000"/>
          <w:sz w:val="24"/>
          <w:szCs w:val="24"/>
        </w:rPr>
      </w:pPr>
      <w:bookmarkStart w:id="0" w:name="_GoBack"/>
      <w:bookmarkEnd w:id="0"/>
      <w:r w:rsidRPr="00AC4D89">
        <w:rPr>
          <w:rFonts w:cs="Arial"/>
          <w:b/>
          <w:bCs/>
          <w:sz w:val="24"/>
          <w:szCs w:val="24"/>
        </w:rPr>
        <w:lastRenderedPageBreak/>
        <w:t xml:space="preserve">Science and Engineering Practices: </w:t>
      </w:r>
      <w:r w:rsidRPr="00AC4D89">
        <w:rPr>
          <w:rFonts w:cs="Arial"/>
          <w:b/>
          <w:bCs/>
          <w:color w:val="000000"/>
          <w:sz w:val="24"/>
          <w:szCs w:val="24"/>
        </w:rPr>
        <w:t xml:space="preserve">Planning and Carrying Out Investigations </w:t>
      </w:r>
    </w:p>
    <w:p w:rsidR="0080702C" w:rsidRPr="00AC4D89" w:rsidRDefault="0080702C" w:rsidP="0080702C">
      <w:pPr>
        <w:pStyle w:val="Default"/>
        <w:numPr>
          <w:ilvl w:val="0"/>
          <w:numId w:val="8"/>
        </w:numPr>
        <w:rPr>
          <w:rFonts w:ascii="Arial" w:hAnsi="Arial" w:cs="Arial"/>
        </w:rPr>
      </w:pPr>
      <w:r w:rsidRPr="00AC4D89">
        <w:rPr>
          <w:rFonts w:ascii="Arial" w:hAnsi="Arial" w:cs="Arial"/>
        </w:rPr>
        <w:t>Collect data to produce data to serve as the basis for evidence to answer scientific questions or test design solutions under a range of conditions.</w:t>
      </w:r>
    </w:p>
    <w:p w:rsidR="00AC4D89" w:rsidRDefault="00AC4D89" w:rsidP="0080702C">
      <w:pPr>
        <w:tabs>
          <w:tab w:val="left" w:pos="1080"/>
        </w:tabs>
        <w:ind w:left="720"/>
        <w:rPr>
          <w:rFonts w:cs="Arial"/>
          <w:b/>
          <w:bCs/>
          <w:sz w:val="24"/>
          <w:szCs w:val="24"/>
        </w:rPr>
      </w:pPr>
    </w:p>
    <w:p w:rsidR="0080702C" w:rsidRPr="00AC4D89" w:rsidRDefault="0080702C" w:rsidP="0080702C">
      <w:pPr>
        <w:tabs>
          <w:tab w:val="left" w:pos="1080"/>
        </w:tabs>
        <w:ind w:left="720"/>
        <w:rPr>
          <w:rFonts w:cs="Arial"/>
          <w:b/>
          <w:bCs/>
          <w:sz w:val="24"/>
          <w:szCs w:val="24"/>
        </w:rPr>
      </w:pPr>
      <w:r w:rsidRPr="00AC4D89">
        <w:rPr>
          <w:rFonts w:cs="Arial"/>
          <w:b/>
          <w:bCs/>
          <w:sz w:val="24"/>
          <w:szCs w:val="24"/>
        </w:rPr>
        <w:t>Science and Engineering Practices: Analyzing and Interpreting Data</w:t>
      </w:r>
    </w:p>
    <w:p w:rsidR="0080702C" w:rsidRPr="00AC4D89" w:rsidRDefault="0080702C" w:rsidP="0080702C">
      <w:pPr>
        <w:pStyle w:val="Default"/>
        <w:numPr>
          <w:ilvl w:val="0"/>
          <w:numId w:val="8"/>
        </w:numPr>
        <w:rPr>
          <w:rFonts w:ascii="Arial" w:hAnsi="Arial" w:cs="Arial"/>
          <w:bCs/>
        </w:rPr>
      </w:pPr>
      <w:r w:rsidRPr="00AC4D89">
        <w:rPr>
          <w:rFonts w:ascii="Arial" w:hAnsi="Arial" w:cs="Arial"/>
          <w:bCs/>
        </w:rPr>
        <w:t>Represent data in tables and/or various graphical displays (bar graphs, pictographs and/or pie charts) to reveal patterns that indicate relationships.</w:t>
      </w:r>
    </w:p>
    <w:p w:rsidR="0080702C" w:rsidRPr="00AC4D89" w:rsidRDefault="0080702C" w:rsidP="0080702C">
      <w:pPr>
        <w:pStyle w:val="Default"/>
        <w:numPr>
          <w:ilvl w:val="0"/>
          <w:numId w:val="8"/>
        </w:numPr>
        <w:rPr>
          <w:rFonts w:ascii="Arial" w:hAnsi="Arial" w:cs="Arial"/>
          <w:bCs/>
        </w:rPr>
      </w:pPr>
      <w:r w:rsidRPr="00AC4D89">
        <w:rPr>
          <w:rFonts w:ascii="Arial" w:hAnsi="Arial" w:cs="Arial"/>
          <w:bCs/>
        </w:rPr>
        <w:t>Compare and contrast data collected by different groups in order to discuss similarities and differences in their findings.</w:t>
      </w:r>
    </w:p>
    <w:p w:rsidR="0080702C" w:rsidRPr="00AC4D89" w:rsidRDefault="0080702C" w:rsidP="0080702C">
      <w:pPr>
        <w:pStyle w:val="Default"/>
        <w:numPr>
          <w:ilvl w:val="0"/>
          <w:numId w:val="8"/>
        </w:numPr>
        <w:rPr>
          <w:rFonts w:ascii="Arial" w:hAnsi="Arial" w:cs="Arial"/>
          <w:bCs/>
        </w:rPr>
      </w:pPr>
      <w:r w:rsidRPr="00AC4D89">
        <w:rPr>
          <w:rFonts w:ascii="Arial" w:hAnsi="Arial" w:cs="Arial"/>
          <w:bCs/>
        </w:rPr>
        <w:t>Consider limitations of data analysis (e.g., measurement error, sample selection) when analyzing and interpreting data.</w:t>
      </w:r>
    </w:p>
    <w:p w:rsidR="00A376A7" w:rsidRDefault="00A376A7" w:rsidP="0080702C">
      <w:pPr>
        <w:autoSpaceDE w:val="0"/>
        <w:autoSpaceDN w:val="0"/>
        <w:adjustRightInd w:val="0"/>
        <w:ind w:left="720"/>
        <w:rPr>
          <w:rFonts w:cs="Arial"/>
          <w:b/>
          <w:bCs/>
          <w:sz w:val="24"/>
          <w:szCs w:val="24"/>
        </w:rPr>
      </w:pPr>
    </w:p>
    <w:p w:rsidR="0080702C" w:rsidRPr="00AC4D89" w:rsidRDefault="0080702C" w:rsidP="0080702C">
      <w:pPr>
        <w:autoSpaceDE w:val="0"/>
        <w:autoSpaceDN w:val="0"/>
        <w:adjustRightInd w:val="0"/>
        <w:ind w:left="720"/>
        <w:rPr>
          <w:rFonts w:cs="Arial"/>
          <w:b/>
          <w:color w:val="000000"/>
          <w:sz w:val="24"/>
          <w:szCs w:val="24"/>
        </w:rPr>
      </w:pPr>
      <w:r w:rsidRPr="00AC4D89">
        <w:rPr>
          <w:rFonts w:cs="Arial"/>
          <w:b/>
          <w:bCs/>
          <w:sz w:val="24"/>
          <w:szCs w:val="24"/>
        </w:rPr>
        <w:t xml:space="preserve">Science and Engineering Practices: </w:t>
      </w:r>
      <w:r w:rsidRPr="00AC4D89">
        <w:rPr>
          <w:rFonts w:cs="Arial"/>
          <w:b/>
          <w:color w:val="000000"/>
          <w:sz w:val="24"/>
          <w:szCs w:val="24"/>
        </w:rPr>
        <w:t>Using Mathematics and Computational Thinking</w:t>
      </w:r>
    </w:p>
    <w:p w:rsidR="0080702C" w:rsidRPr="00AC4D89" w:rsidRDefault="0080702C" w:rsidP="0080702C">
      <w:pPr>
        <w:pStyle w:val="Default"/>
        <w:numPr>
          <w:ilvl w:val="0"/>
          <w:numId w:val="9"/>
        </w:numPr>
        <w:rPr>
          <w:rFonts w:ascii="Arial" w:hAnsi="Arial" w:cs="Arial"/>
        </w:rPr>
      </w:pPr>
      <w:r w:rsidRPr="00AC4D89">
        <w:rPr>
          <w:rFonts w:ascii="Arial" w:hAnsi="Arial" w:cs="Arial"/>
        </w:rPr>
        <w:t>Apply mathematical concepts and/or processes (e.g., ratio, rate, percent, basic operations, simple algebra) to scientific and engineering questions and problems.</w:t>
      </w:r>
    </w:p>
    <w:p w:rsidR="0080702C" w:rsidRDefault="0080702C" w:rsidP="008C45F9">
      <w:pPr>
        <w:tabs>
          <w:tab w:val="left" w:pos="1080"/>
        </w:tabs>
        <w:rPr>
          <w:rFonts w:cs="Arial"/>
          <w:sz w:val="28"/>
          <w:szCs w:val="24"/>
        </w:rPr>
      </w:pPr>
    </w:p>
    <w:p w:rsidR="002611F5" w:rsidRPr="0080702C" w:rsidRDefault="002611F5" w:rsidP="002611F5">
      <w:pPr>
        <w:tabs>
          <w:tab w:val="left" w:pos="1080"/>
        </w:tabs>
        <w:rPr>
          <w:rFonts w:cs="Arial"/>
          <w:sz w:val="28"/>
        </w:rPr>
      </w:pPr>
      <w:r w:rsidRPr="0080702C">
        <w:rPr>
          <w:rFonts w:cs="Arial"/>
          <w:sz w:val="28"/>
        </w:rPr>
        <w:t>Impact Craters</w:t>
      </w:r>
    </w:p>
    <w:p w:rsidR="002611F5" w:rsidRPr="00AC4D89" w:rsidRDefault="002611F5" w:rsidP="002611F5">
      <w:pPr>
        <w:autoSpaceDE w:val="0"/>
        <w:autoSpaceDN w:val="0"/>
        <w:adjustRightInd w:val="0"/>
        <w:ind w:left="720"/>
        <w:rPr>
          <w:rFonts w:cs="Arial"/>
          <w:bCs/>
          <w:color w:val="000000"/>
          <w:sz w:val="24"/>
          <w:szCs w:val="24"/>
        </w:rPr>
      </w:pPr>
      <w:proofErr w:type="gramStart"/>
      <w:r w:rsidRPr="00AC4D89">
        <w:rPr>
          <w:rFonts w:cs="Arial"/>
          <w:bCs/>
          <w:color w:val="000000"/>
          <w:sz w:val="24"/>
          <w:szCs w:val="24"/>
        </w:rPr>
        <w:t>4-PS3-3.</w:t>
      </w:r>
      <w:proofErr w:type="gramEnd"/>
      <w:r w:rsidRPr="00AC4D89">
        <w:rPr>
          <w:rFonts w:cs="Arial"/>
          <w:bCs/>
          <w:color w:val="000000"/>
          <w:sz w:val="24"/>
          <w:szCs w:val="24"/>
        </w:rPr>
        <w:t xml:space="preserve"> Ask questions and predict outcomes about the changes in energy that occur when objects collide. </w:t>
      </w:r>
    </w:p>
    <w:p w:rsidR="002611F5" w:rsidRDefault="002611F5" w:rsidP="002611F5">
      <w:pPr>
        <w:autoSpaceDE w:val="0"/>
        <w:autoSpaceDN w:val="0"/>
        <w:adjustRightInd w:val="0"/>
        <w:ind w:left="720"/>
        <w:rPr>
          <w:rFonts w:cs="Arial"/>
          <w:color w:val="000000"/>
          <w:sz w:val="24"/>
          <w:szCs w:val="24"/>
        </w:rPr>
      </w:pPr>
    </w:p>
    <w:p w:rsidR="002611F5" w:rsidRPr="00AC4D89" w:rsidRDefault="002611F5" w:rsidP="002611F5">
      <w:pPr>
        <w:autoSpaceDE w:val="0"/>
        <w:autoSpaceDN w:val="0"/>
        <w:adjustRightInd w:val="0"/>
        <w:ind w:left="720"/>
        <w:rPr>
          <w:rFonts w:cs="Arial"/>
          <w:color w:val="000000"/>
          <w:sz w:val="24"/>
          <w:szCs w:val="24"/>
        </w:rPr>
      </w:pPr>
      <w:proofErr w:type="gramStart"/>
      <w:r w:rsidRPr="00AC4D89">
        <w:rPr>
          <w:rFonts w:cs="Arial"/>
          <w:color w:val="000000"/>
          <w:sz w:val="24"/>
          <w:szCs w:val="24"/>
        </w:rPr>
        <w:t>MS-ESS2-2.</w:t>
      </w:r>
      <w:proofErr w:type="gramEnd"/>
      <w:r w:rsidRPr="00AC4D89">
        <w:rPr>
          <w:rFonts w:cs="Arial"/>
          <w:color w:val="000000"/>
          <w:sz w:val="24"/>
          <w:szCs w:val="24"/>
        </w:rPr>
        <w:t xml:space="preserve"> Construct an explanation based on evidence for how geoscience processes have changed Earth’s surface at varying time and spatial scales.</w:t>
      </w:r>
    </w:p>
    <w:p w:rsidR="002611F5" w:rsidRPr="00AC4D89" w:rsidRDefault="002611F5" w:rsidP="002611F5">
      <w:pPr>
        <w:autoSpaceDE w:val="0"/>
        <w:autoSpaceDN w:val="0"/>
        <w:adjustRightInd w:val="0"/>
        <w:ind w:left="720"/>
        <w:rPr>
          <w:rFonts w:cs="Arial"/>
          <w:b/>
          <w:bCs/>
          <w:color w:val="000000"/>
          <w:sz w:val="24"/>
          <w:szCs w:val="24"/>
        </w:rPr>
      </w:pPr>
      <w:r w:rsidRPr="00AC4D89">
        <w:rPr>
          <w:rFonts w:cs="Arial"/>
          <w:b/>
          <w:bCs/>
          <w:color w:val="000000"/>
          <w:sz w:val="24"/>
          <w:szCs w:val="24"/>
        </w:rPr>
        <w:t>Disciplinary Core Ideas ESS1.C: The History of Planet Earth</w:t>
      </w:r>
    </w:p>
    <w:p w:rsidR="002611F5" w:rsidRPr="00AC4D89" w:rsidRDefault="002611F5" w:rsidP="002611F5">
      <w:pPr>
        <w:numPr>
          <w:ilvl w:val="0"/>
          <w:numId w:val="10"/>
        </w:numPr>
        <w:autoSpaceDE w:val="0"/>
        <w:autoSpaceDN w:val="0"/>
        <w:adjustRightInd w:val="0"/>
        <w:rPr>
          <w:rFonts w:cs="Arial"/>
          <w:bCs/>
          <w:color w:val="000000"/>
          <w:sz w:val="24"/>
          <w:szCs w:val="24"/>
        </w:rPr>
      </w:pPr>
      <w:r w:rsidRPr="00AC4D89">
        <w:rPr>
          <w:rFonts w:cs="Arial"/>
          <w:bCs/>
          <w:color w:val="000000"/>
          <w:sz w:val="24"/>
          <w:szCs w:val="24"/>
        </w:rPr>
        <w:t>Some events happen very quickly; others occur very slowly, over a time period much longer than one can observe.</w:t>
      </w:r>
    </w:p>
    <w:p w:rsidR="002611F5" w:rsidRDefault="002611F5" w:rsidP="002611F5">
      <w:pPr>
        <w:autoSpaceDE w:val="0"/>
        <w:autoSpaceDN w:val="0"/>
        <w:adjustRightInd w:val="0"/>
        <w:ind w:left="720"/>
        <w:rPr>
          <w:rFonts w:cs="Arial"/>
          <w:b/>
          <w:bCs/>
          <w:color w:val="000000"/>
          <w:sz w:val="24"/>
          <w:szCs w:val="24"/>
        </w:rPr>
      </w:pPr>
    </w:p>
    <w:p w:rsidR="002611F5" w:rsidRPr="00AC4D89" w:rsidRDefault="002611F5" w:rsidP="002611F5">
      <w:pPr>
        <w:autoSpaceDE w:val="0"/>
        <w:autoSpaceDN w:val="0"/>
        <w:adjustRightInd w:val="0"/>
        <w:ind w:left="720"/>
        <w:rPr>
          <w:rFonts w:cs="Arial"/>
          <w:color w:val="000000"/>
          <w:sz w:val="24"/>
          <w:szCs w:val="24"/>
        </w:rPr>
      </w:pPr>
      <w:r w:rsidRPr="00AC4D89">
        <w:rPr>
          <w:rFonts w:cs="Arial"/>
          <w:b/>
          <w:bCs/>
          <w:color w:val="000000"/>
          <w:sz w:val="24"/>
          <w:szCs w:val="24"/>
        </w:rPr>
        <w:t xml:space="preserve">Disciplinary Core Ideas: PS3.A: Definitions of Energy </w:t>
      </w:r>
    </w:p>
    <w:p w:rsidR="002611F5" w:rsidRPr="00AC4D89" w:rsidRDefault="002611F5" w:rsidP="002611F5">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Motion energy is properly called kinetic energy; it is proportional to the mass of the moving object and grows with the square of its speed. </w:t>
      </w:r>
    </w:p>
    <w:p w:rsidR="002611F5" w:rsidRDefault="002611F5" w:rsidP="002611F5">
      <w:pPr>
        <w:autoSpaceDE w:val="0"/>
        <w:autoSpaceDN w:val="0"/>
        <w:adjustRightInd w:val="0"/>
        <w:ind w:left="720"/>
        <w:rPr>
          <w:rFonts w:cs="Arial"/>
          <w:b/>
          <w:bCs/>
          <w:color w:val="000000"/>
          <w:sz w:val="24"/>
          <w:szCs w:val="24"/>
        </w:rPr>
      </w:pPr>
    </w:p>
    <w:p w:rsidR="002611F5" w:rsidRPr="00AC4D89" w:rsidRDefault="002611F5" w:rsidP="002611F5">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2611F5" w:rsidRPr="00AC4D89" w:rsidRDefault="002611F5" w:rsidP="002611F5">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Science investigations use a variety of methods and tools to make measurements and observations. </w:t>
      </w:r>
    </w:p>
    <w:p w:rsidR="002611F5" w:rsidRDefault="002611F5" w:rsidP="002611F5">
      <w:pPr>
        <w:pStyle w:val="Default"/>
        <w:ind w:left="720"/>
        <w:rPr>
          <w:rFonts w:ascii="Arial" w:hAnsi="Arial" w:cs="Arial"/>
          <w:b/>
          <w:bCs/>
        </w:rPr>
      </w:pPr>
    </w:p>
    <w:p w:rsidR="002611F5" w:rsidRPr="00AC4D89" w:rsidRDefault="002611F5" w:rsidP="002611F5">
      <w:pPr>
        <w:pStyle w:val="Default"/>
        <w:ind w:left="720"/>
        <w:rPr>
          <w:rFonts w:ascii="Arial" w:hAnsi="Arial" w:cs="Arial"/>
        </w:rPr>
      </w:pPr>
      <w:r w:rsidRPr="00AC4D89">
        <w:rPr>
          <w:rFonts w:ascii="Arial" w:hAnsi="Arial" w:cs="Arial"/>
          <w:b/>
          <w:bCs/>
        </w:rPr>
        <w:t xml:space="preserve">Science and Engineering Practices: Developing and Using Models </w:t>
      </w:r>
    </w:p>
    <w:p w:rsidR="002611F5" w:rsidRPr="00AC4D89" w:rsidRDefault="002611F5" w:rsidP="002611F5">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Develop and/or use models to describe and/or predict phenomena. </w:t>
      </w:r>
    </w:p>
    <w:p w:rsidR="002611F5" w:rsidRPr="00AC4D89" w:rsidRDefault="002611F5" w:rsidP="002611F5">
      <w:pPr>
        <w:numPr>
          <w:ilvl w:val="0"/>
          <w:numId w:val="8"/>
        </w:numPr>
        <w:autoSpaceDE w:val="0"/>
        <w:autoSpaceDN w:val="0"/>
        <w:adjustRightInd w:val="0"/>
        <w:rPr>
          <w:rFonts w:cs="Arial"/>
          <w:color w:val="000000"/>
          <w:sz w:val="24"/>
          <w:szCs w:val="24"/>
        </w:rPr>
      </w:pPr>
      <w:r w:rsidRPr="00AC4D89">
        <w:rPr>
          <w:rFonts w:cs="Arial"/>
          <w:color w:val="000000"/>
          <w:sz w:val="24"/>
          <w:szCs w:val="24"/>
        </w:rPr>
        <w:t>Evaluate limitations of a model for a proposed object or tool.</w:t>
      </w:r>
    </w:p>
    <w:p w:rsidR="002611F5" w:rsidRDefault="002611F5" w:rsidP="002611F5">
      <w:pPr>
        <w:tabs>
          <w:tab w:val="left" w:pos="1080"/>
        </w:tabs>
        <w:rPr>
          <w:rFonts w:cs="Arial"/>
          <w:sz w:val="28"/>
          <w:szCs w:val="24"/>
        </w:rPr>
      </w:pPr>
    </w:p>
    <w:p w:rsidR="002611F5" w:rsidRDefault="002611F5" w:rsidP="002611F5">
      <w:pPr>
        <w:tabs>
          <w:tab w:val="left" w:pos="1080"/>
        </w:tabs>
        <w:rPr>
          <w:rFonts w:cs="Arial"/>
          <w:sz w:val="28"/>
          <w:szCs w:val="24"/>
        </w:rPr>
      </w:pPr>
    </w:p>
    <w:p w:rsidR="002611F5" w:rsidRDefault="002611F5" w:rsidP="002611F5">
      <w:pPr>
        <w:tabs>
          <w:tab w:val="left" w:pos="1080"/>
        </w:tabs>
        <w:rPr>
          <w:rFonts w:cs="Arial"/>
          <w:sz w:val="28"/>
          <w:szCs w:val="24"/>
        </w:rPr>
      </w:pPr>
    </w:p>
    <w:p w:rsidR="002611F5" w:rsidRDefault="002611F5" w:rsidP="002611F5">
      <w:pPr>
        <w:tabs>
          <w:tab w:val="left" w:pos="1080"/>
        </w:tabs>
        <w:rPr>
          <w:rFonts w:cs="Arial"/>
          <w:sz w:val="28"/>
          <w:szCs w:val="24"/>
        </w:rPr>
      </w:pPr>
    </w:p>
    <w:p w:rsidR="002611F5" w:rsidRPr="008C45F9" w:rsidRDefault="002611F5" w:rsidP="002611F5">
      <w:pPr>
        <w:tabs>
          <w:tab w:val="left" w:pos="1080"/>
        </w:tabs>
        <w:rPr>
          <w:rFonts w:cs="Arial"/>
          <w:sz w:val="28"/>
          <w:szCs w:val="24"/>
        </w:rPr>
      </w:pPr>
      <w:r w:rsidRPr="008C45F9">
        <w:rPr>
          <w:rFonts w:cs="Arial"/>
          <w:sz w:val="28"/>
          <w:szCs w:val="24"/>
        </w:rPr>
        <w:lastRenderedPageBreak/>
        <w:t>Online Impact Cratering Laboratory</w:t>
      </w:r>
    </w:p>
    <w:p w:rsidR="002611F5" w:rsidRPr="008C45F9" w:rsidRDefault="002611F5" w:rsidP="002611F5">
      <w:pPr>
        <w:autoSpaceDE w:val="0"/>
        <w:autoSpaceDN w:val="0"/>
        <w:adjustRightInd w:val="0"/>
        <w:ind w:left="720"/>
        <w:rPr>
          <w:rFonts w:cs="Arial"/>
          <w:b/>
          <w:bCs/>
          <w:color w:val="000000"/>
          <w:sz w:val="24"/>
          <w:szCs w:val="24"/>
        </w:rPr>
      </w:pPr>
      <w:r w:rsidRPr="008C45F9">
        <w:rPr>
          <w:rFonts w:cs="Arial"/>
          <w:b/>
          <w:bCs/>
          <w:color w:val="000000"/>
          <w:sz w:val="24"/>
          <w:szCs w:val="24"/>
        </w:rPr>
        <w:t xml:space="preserve">Nature of Science: Scientific Investigations Use a Variety of Methods </w:t>
      </w:r>
    </w:p>
    <w:p w:rsidR="002611F5" w:rsidRPr="008C45F9" w:rsidRDefault="002611F5" w:rsidP="002611F5">
      <w:pPr>
        <w:numPr>
          <w:ilvl w:val="0"/>
          <w:numId w:val="8"/>
        </w:numPr>
        <w:autoSpaceDE w:val="0"/>
        <w:autoSpaceDN w:val="0"/>
        <w:adjustRightInd w:val="0"/>
        <w:rPr>
          <w:rFonts w:cs="Arial"/>
          <w:color w:val="000000"/>
          <w:sz w:val="24"/>
          <w:szCs w:val="24"/>
        </w:rPr>
      </w:pPr>
      <w:r w:rsidRPr="008C45F9">
        <w:rPr>
          <w:rFonts w:cs="Arial"/>
          <w:color w:val="000000"/>
          <w:sz w:val="24"/>
          <w:szCs w:val="24"/>
        </w:rPr>
        <w:t xml:space="preserve">Science investigations use a variety of methods and tools to make measurements and observations. </w:t>
      </w:r>
    </w:p>
    <w:p w:rsidR="002611F5" w:rsidRPr="008C45F9" w:rsidRDefault="002611F5" w:rsidP="002611F5">
      <w:pPr>
        <w:pStyle w:val="ListParagraph"/>
        <w:numPr>
          <w:ilvl w:val="0"/>
          <w:numId w:val="8"/>
        </w:numPr>
        <w:rPr>
          <w:rFonts w:cs="Arial"/>
          <w:color w:val="000000"/>
          <w:sz w:val="24"/>
          <w:szCs w:val="24"/>
        </w:rPr>
      </w:pPr>
      <w:r w:rsidRPr="008C45F9">
        <w:rPr>
          <w:rFonts w:cs="Arial"/>
          <w:color w:val="000000"/>
          <w:sz w:val="24"/>
          <w:szCs w:val="24"/>
        </w:rPr>
        <w:t xml:space="preserve">Scientific inquiry is characterized by a common set of values that include: logical thinking, precision, open-mindedness, objectivity, skepticism, replicability of results, and honest and ethical reporting of findings. </w:t>
      </w:r>
    </w:p>
    <w:p w:rsidR="002611F5" w:rsidRDefault="002611F5" w:rsidP="002611F5">
      <w:pPr>
        <w:tabs>
          <w:tab w:val="left" w:pos="720"/>
        </w:tabs>
        <w:rPr>
          <w:rFonts w:cs="Arial"/>
          <w:b/>
          <w:sz w:val="24"/>
          <w:szCs w:val="24"/>
        </w:rPr>
      </w:pPr>
      <w:r>
        <w:rPr>
          <w:rFonts w:cs="Arial"/>
          <w:b/>
          <w:sz w:val="24"/>
          <w:szCs w:val="24"/>
        </w:rPr>
        <w:tab/>
      </w:r>
    </w:p>
    <w:p w:rsidR="002611F5" w:rsidRPr="008C45F9" w:rsidRDefault="002611F5" w:rsidP="002611F5">
      <w:pPr>
        <w:autoSpaceDE w:val="0"/>
        <w:autoSpaceDN w:val="0"/>
        <w:adjustRightInd w:val="0"/>
        <w:ind w:left="720"/>
        <w:rPr>
          <w:rFonts w:cs="Arial"/>
          <w:b/>
          <w:bCs/>
          <w:color w:val="000000"/>
          <w:sz w:val="24"/>
          <w:szCs w:val="24"/>
        </w:rPr>
      </w:pPr>
      <w:r w:rsidRPr="008C45F9">
        <w:rPr>
          <w:rFonts w:cs="Arial"/>
          <w:b/>
          <w:bCs/>
          <w:color w:val="000000"/>
          <w:sz w:val="24"/>
          <w:szCs w:val="24"/>
        </w:rPr>
        <w:t>Science and Engineering Practices: Analyzing and Interpreting Data</w:t>
      </w:r>
    </w:p>
    <w:p w:rsidR="002611F5" w:rsidRPr="008C45F9" w:rsidRDefault="002611F5" w:rsidP="002611F5">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Represent data in tables and/or various graphical displays (bar graphs, pictographs and/or pie charts) to reveal patterns that indicate relationships.</w:t>
      </w:r>
    </w:p>
    <w:p w:rsidR="002611F5" w:rsidRPr="008C45F9" w:rsidRDefault="002611F5" w:rsidP="002611F5">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Compare and contrast data collected by different groups in order to discuss similarities and differences in their findings.</w:t>
      </w:r>
    </w:p>
    <w:p w:rsidR="002611F5" w:rsidRPr="008C45F9" w:rsidRDefault="002611F5" w:rsidP="002611F5">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Consider limitations of data analysis (e.g., measurement error, sample selection) when analyzing and interpreting data.</w:t>
      </w:r>
    </w:p>
    <w:p w:rsidR="002611F5" w:rsidRPr="008C45F9" w:rsidRDefault="002611F5" w:rsidP="002611F5">
      <w:pPr>
        <w:autoSpaceDE w:val="0"/>
        <w:autoSpaceDN w:val="0"/>
        <w:adjustRightInd w:val="0"/>
        <w:ind w:left="720"/>
        <w:rPr>
          <w:rFonts w:cs="Arial"/>
          <w:b/>
          <w:bCs/>
          <w:color w:val="000000"/>
          <w:sz w:val="24"/>
          <w:szCs w:val="24"/>
        </w:rPr>
      </w:pPr>
    </w:p>
    <w:p w:rsidR="002611F5" w:rsidRPr="008C45F9" w:rsidRDefault="002611F5" w:rsidP="002611F5">
      <w:pPr>
        <w:autoSpaceDE w:val="0"/>
        <w:autoSpaceDN w:val="0"/>
        <w:adjustRightInd w:val="0"/>
        <w:ind w:left="720"/>
        <w:rPr>
          <w:rFonts w:cs="Arial"/>
          <w:b/>
          <w:bCs/>
          <w:color w:val="000000"/>
          <w:sz w:val="24"/>
          <w:szCs w:val="24"/>
        </w:rPr>
      </w:pPr>
      <w:r w:rsidRPr="008C45F9">
        <w:rPr>
          <w:rFonts w:cs="Arial"/>
          <w:b/>
          <w:bCs/>
          <w:color w:val="000000"/>
          <w:sz w:val="24"/>
          <w:szCs w:val="24"/>
        </w:rPr>
        <w:t>Science and Engineering Practices: Using Mathematics and Computational Thinking</w:t>
      </w:r>
    </w:p>
    <w:p w:rsidR="002611F5" w:rsidRPr="008C45F9" w:rsidRDefault="002611F5" w:rsidP="002611F5">
      <w:pPr>
        <w:numPr>
          <w:ilvl w:val="0"/>
          <w:numId w:val="9"/>
        </w:numPr>
        <w:autoSpaceDE w:val="0"/>
        <w:autoSpaceDN w:val="0"/>
        <w:adjustRightInd w:val="0"/>
        <w:rPr>
          <w:rFonts w:cs="Arial"/>
          <w:bCs/>
          <w:color w:val="000000"/>
          <w:sz w:val="24"/>
          <w:szCs w:val="24"/>
        </w:rPr>
      </w:pPr>
      <w:r w:rsidRPr="008C45F9">
        <w:rPr>
          <w:rFonts w:cs="Arial"/>
          <w:bCs/>
          <w:color w:val="000000"/>
          <w:sz w:val="24"/>
          <w:szCs w:val="24"/>
        </w:rPr>
        <w:t>Apply mathematical concepts and/or processes (e.g., ratio, rate, percent, basic operations, simple algebra) to scientific and engineering questions and problems.</w:t>
      </w:r>
    </w:p>
    <w:p w:rsidR="002611F5" w:rsidRDefault="002611F5" w:rsidP="008C45F9">
      <w:pPr>
        <w:tabs>
          <w:tab w:val="left" w:pos="1080"/>
        </w:tabs>
        <w:rPr>
          <w:rFonts w:cs="Arial"/>
          <w:sz w:val="28"/>
          <w:szCs w:val="24"/>
        </w:rPr>
      </w:pPr>
    </w:p>
    <w:p w:rsidR="0080702C" w:rsidRDefault="0080702C" w:rsidP="008C45F9">
      <w:pPr>
        <w:tabs>
          <w:tab w:val="left" w:pos="1080"/>
        </w:tabs>
        <w:rPr>
          <w:rFonts w:cs="Arial"/>
          <w:sz w:val="28"/>
          <w:szCs w:val="24"/>
        </w:rPr>
      </w:pPr>
      <w:r>
        <w:rPr>
          <w:rFonts w:cs="Arial"/>
          <w:sz w:val="28"/>
          <w:szCs w:val="24"/>
        </w:rPr>
        <w:t>Strange New Planet</w:t>
      </w:r>
    </w:p>
    <w:p w:rsidR="0080702C" w:rsidRDefault="00C36DF1" w:rsidP="00C36DF1">
      <w:pPr>
        <w:tabs>
          <w:tab w:val="left" w:pos="1080"/>
        </w:tabs>
        <w:ind w:left="720"/>
        <w:rPr>
          <w:rFonts w:cs="Arial"/>
          <w:b/>
          <w:sz w:val="24"/>
          <w:szCs w:val="24"/>
        </w:rPr>
      </w:pPr>
      <w:r w:rsidRPr="00C36DF1">
        <w:rPr>
          <w:rFonts w:cs="Arial"/>
          <w:b/>
          <w:sz w:val="24"/>
          <w:szCs w:val="24"/>
        </w:rPr>
        <w:t>Science and Engineering Practices: Asking Questions and Defining Problems</w:t>
      </w:r>
    </w:p>
    <w:p w:rsidR="00C36DF1" w:rsidRDefault="00C36DF1" w:rsidP="00C36DF1">
      <w:pPr>
        <w:pStyle w:val="ListParagraph"/>
        <w:numPr>
          <w:ilvl w:val="0"/>
          <w:numId w:val="9"/>
        </w:numPr>
        <w:tabs>
          <w:tab w:val="left" w:pos="1080"/>
        </w:tabs>
        <w:rPr>
          <w:rFonts w:cs="Arial"/>
          <w:sz w:val="24"/>
          <w:szCs w:val="24"/>
        </w:rPr>
      </w:pPr>
      <w:r>
        <w:rPr>
          <w:rFonts w:cs="Arial"/>
          <w:sz w:val="24"/>
          <w:szCs w:val="24"/>
        </w:rPr>
        <w:t xml:space="preserve">Ask questions that arise from examining models or a theory, to </w:t>
      </w:r>
      <w:r w:rsidR="00524435">
        <w:rPr>
          <w:rFonts w:cs="Arial"/>
          <w:sz w:val="24"/>
          <w:szCs w:val="24"/>
        </w:rPr>
        <w:t>clarify and/or seek additional information and relationships</w:t>
      </w:r>
    </w:p>
    <w:p w:rsidR="00524435" w:rsidRDefault="00524435" w:rsidP="00524435">
      <w:pPr>
        <w:tabs>
          <w:tab w:val="left" w:pos="1080"/>
        </w:tabs>
        <w:ind w:left="720"/>
        <w:rPr>
          <w:rFonts w:cs="Arial"/>
          <w:b/>
          <w:sz w:val="24"/>
          <w:szCs w:val="24"/>
        </w:rPr>
      </w:pPr>
    </w:p>
    <w:p w:rsidR="00524435" w:rsidRDefault="00524435" w:rsidP="00524435">
      <w:pPr>
        <w:pStyle w:val="Default"/>
        <w:ind w:left="720"/>
        <w:rPr>
          <w:rFonts w:ascii="Arial" w:hAnsi="Arial" w:cs="Arial"/>
          <w:b/>
          <w:bCs/>
        </w:rPr>
      </w:pPr>
      <w:r w:rsidRPr="00AC4D89">
        <w:rPr>
          <w:rFonts w:ascii="Arial" w:hAnsi="Arial" w:cs="Arial"/>
          <w:b/>
          <w:bCs/>
        </w:rPr>
        <w:t xml:space="preserve">Science and Engineering Practices: </w:t>
      </w:r>
      <w:r w:rsidRPr="00524435">
        <w:rPr>
          <w:rFonts w:ascii="Arial" w:hAnsi="Arial" w:cs="Arial"/>
          <w:b/>
          <w:bCs/>
        </w:rPr>
        <w:t>Planning and Carrying Out Investigations</w:t>
      </w:r>
    </w:p>
    <w:p w:rsidR="00524435" w:rsidRDefault="00524435" w:rsidP="00524435">
      <w:pPr>
        <w:pStyle w:val="Default"/>
        <w:numPr>
          <w:ilvl w:val="0"/>
          <w:numId w:val="9"/>
        </w:numPr>
        <w:rPr>
          <w:rFonts w:ascii="Arial" w:hAnsi="Arial" w:cs="Arial"/>
        </w:rPr>
      </w:pPr>
      <w:r w:rsidRPr="00524435">
        <w:rPr>
          <w:rFonts w:ascii="Arial" w:hAnsi="Arial" w:cs="Arial"/>
        </w:rPr>
        <w:t>Make observations and/or measurements to produce data to serve as the basis for evidence for an explanation of a phenomenon or test a design solution.</w:t>
      </w:r>
    </w:p>
    <w:p w:rsidR="002F4931" w:rsidRDefault="002F4931" w:rsidP="002F4931">
      <w:pPr>
        <w:tabs>
          <w:tab w:val="left" w:pos="1080"/>
        </w:tabs>
        <w:ind w:left="720"/>
        <w:rPr>
          <w:rFonts w:cs="Arial"/>
          <w:b/>
          <w:bCs/>
          <w:sz w:val="24"/>
          <w:szCs w:val="24"/>
        </w:rPr>
      </w:pPr>
    </w:p>
    <w:p w:rsidR="002F4931" w:rsidRPr="002F4931" w:rsidRDefault="002F4931" w:rsidP="002F4931">
      <w:pPr>
        <w:tabs>
          <w:tab w:val="left" w:pos="1080"/>
        </w:tabs>
        <w:ind w:left="720"/>
        <w:rPr>
          <w:rFonts w:cs="Arial"/>
          <w:b/>
          <w:bCs/>
          <w:sz w:val="24"/>
          <w:szCs w:val="24"/>
        </w:rPr>
      </w:pPr>
      <w:r w:rsidRPr="002F4931">
        <w:rPr>
          <w:rFonts w:cs="Arial"/>
          <w:b/>
          <w:bCs/>
          <w:sz w:val="24"/>
          <w:szCs w:val="24"/>
        </w:rPr>
        <w:t>Science and Engineering Practices: Constructing Explanations and Designing Solutions</w:t>
      </w:r>
    </w:p>
    <w:p w:rsidR="002F4931" w:rsidRPr="00524435" w:rsidRDefault="002F4931" w:rsidP="002F4931">
      <w:pPr>
        <w:pStyle w:val="Default"/>
        <w:numPr>
          <w:ilvl w:val="0"/>
          <w:numId w:val="9"/>
        </w:numPr>
        <w:rPr>
          <w:rFonts w:ascii="Arial" w:hAnsi="Arial" w:cs="Arial"/>
        </w:rPr>
      </w:pPr>
      <w:r w:rsidRPr="002F4931">
        <w:rPr>
          <w:rFonts w:cs="Arial"/>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C36DF1" w:rsidRPr="00C36DF1" w:rsidRDefault="00C36DF1" w:rsidP="00C36DF1">
      <w:pPr>
        <w:tabs>
          <w:tab w:val="left" w:pos="1080"/>
        </w:tabs>
        <w:ind w:left="720"/>
        <w:rPr>
          <w:rFonts w:cs="Arial"/>
          <w:sz w:val="24"/>
          <w:szCs w:val="24"/>
        </w:rPr>
      </w:pPr>
    </w:p>
    <w:p w:rsidR="008C45F9" w:rsidRDefault="008C45F9" w:rsidP="008C45F9">
      <w:pPr>
        <w:tabs>
          <w:tab w:val="left" w:pos="1080"/>
        </w:tabs>
        <w:rPr>
          <w:rFonts w:cs="Arial"/>
          <w:sz w:val="28"/>
          <w:szCs w:val="24"/>
        </w:rPr>
      </w:pPr>
      <w:r>
        <w:rPr>
          <w:rFonts w:cs="Arial"/>
          <w:sz w:val="28"/>
          <w:szCs w:val="24"/>
        </w:rPr>
        <w:t>History of Mars Exploration</w:t>
      </w:r>
    </w:p>
    <w:p w:rsidR="008C45F9" w:rsidRPr="008C45F9" w:rsidRDefault="008C45F9" w:rsidP="008C45F9">
      <w:pPr>
        <w:tabs>
          <w:tab w:val="left" w:pos="720"/>
          <w:tab w:val="left" w:pos="1080"/>
        </w:tabs>
        <w:rPr>
          <w:rFonts w:cs="Arial"/>
          <w:b/>
          <w:bCs/>
          <w:color w:val="000000"/>
          <w:sz w:val="24"/>
          <w:szCs w:val="24"/>
        </w:rPr>
      </w:pPr>
      <w:r>
        <w:rPr>
          <w:rFonts w:cs="Arial"/>
          <w:sz w:val="28"/>
          <w:szCs w:val="24"/>
        </w:rPr>
        <w:tab/>
      </w:r>
      <w:r w:rsidRPr="008C45F9">
        <w:rPr>
          <w:rFonts w:cs="Arial"/>
          <w:b/>
          <w:bCs/>
          <w:color w:val="000000"/>
          <w:sz w:val="24"/>
          <w:szCs w:val="24"/>
        </w:rPr>
        <w:t xml:space="preserve">Nature of Science: Scientific Investigations Use a Variety of Methods </w:t>
      </w:r>
    </w:p>
    <w:p w:rsidR="003F75F3" w:rsidRDefault="003F75F3" w:rsidP="008C45F9">
      <w:pPr>
        <w:numPr>
          <w:ilvl w:val="0"/>
          <w:numId w:val="8"/>
        </w:numPr>
        <w:autoSpaceDE w:val="0"/>
        <w:autoSpaceDN w:val="0"/>
        <w:adjustRightInd w:val="0"/>
        <w:rPr>
          <w:rFonts w:cs="Arial"/>
          <w:color w:val="000000"/>
          <w:sz w:val="24"/>
          <w:szCs w:val="24"/>
        </w:rPr>
      </w:pPr>
      <w:r>
        <w:rPr>
          <w:rFonts w:cs="Arial"/>
          <w:color w:val="000000"/>
          <w:sz w:val="24"/>
          <w:szCs w:val="24"/>
        </w:rPr>
        <w:t>New technologies advance scientific knowledge.</w:t>
      </w:r>
    </w:p>
    <w:p w:rsidR="008C45F9" w:rsidRPr="008C45F9" w:rsidRDefault="008C45F9" w:rsidP="008C45F9">
      <w:pPr>
        <w:numPr>
          <w:ilvl w:val="0"/>
          <w:numId w:val="8"/>
        </w:numPr>
        <w:autoSpaceDE w:val="0"/>
        <w:autoSpaceDN w:val="0"/>
        <w:adjustRightInd w:val="0"/>
        <w:rPr>
          <w:rFonts w:cs="Arial"/>
          <w:color w:val="000000"/>
          <w:sz w:val="24"/>
          <w:szCs w:val="24"/>
        </w:rPr>
      </w:pPr>
      <w:r w:rsidRPr="008C45F9">
        <w:rPr>
          <w:rFonts w:cs="Arial"/>
          <w:color w:val="000000"/>
          <w:sz w:val="24"/>
          <w:szCs w:val="24"/>
        </w:rPr>
        <w:lastRenderedPageBreak/>
        <w:t xml:space="preserve">Science investigations use a variety of methods and tools to make measurements and observations. </w:t>
      </w:r>
    </w:p>
    <w:p w:rsidR="008C45F9" w:rsidRDefault="008C45F9" w:rsidP="008C45F9">
      <w:pPr>
        <w:autoSpaceDE w:val="0"/>
        <w:autoSpaceDN w:val="0"/>
        <w:adjustRightInd w:val="0"/>
        <w:ind w:left="720"/>
        <w:rPr>
          <w:rFonts w:cs="Arial"/>
          <w:b/>
          <w:bCs/>
          <w:color w:val="000000"/>
          <w:sz w:val="24"/>
          <w:szCs w:val="24"/>
          <w:highlight w:val="yellow"/>
        </w:rPr>
      </w:pPr>
    </w:p>
    <w:p w:rsidR="008C45F9" w:rsidRPr="008C45F9" w:rsidRDefault="008C45F9" w:rsidP="008C45F9">
      <w:pPr>
        <w:autoSpaceDE w:val="0"/>
        <w:autoSpaceDN w:val="0"/>
        <w:adjustRightInd w:val="0"/>
        <w:ind w:left="720"/>
        <w:rPr>
          <w:rFonts w:cs="Arial"/>
          <w:color w:val="000000"/>
          <w:sz w:val="24"/>
          <w:szCs w:val="24"/>
        </w:rPr>
      </w:pPr>
      <w:r w:rsidRPr="008C45F9">
        <w:rPr>
          <w:rFonts w:cs="Arial"/>
          <w:b/>
          <w:bCs/>
          <w:color w:val="000000"/>
          <w:sz w:val="24"/>
          <w:szCs w:val="24"/>
        </w:rPr>
        <w:t xml:space="preserve">Nature of Science: Scientific Knowledge is </w:t>
      </w:r>
      <w:proofErr w:type="gramStart"/>
      <w:r w:rsidRPr="008C45F9">
        <w:rPr>
          <w:rFonts w:cs="Arial"/>
          <w:b/>
          <w:bCs/>
          <w:color w:val="000000"/>
          <w:sz w:val="24"/>
          <w:szCs w:val="24"/>
        </w:rPr>
        <w:t>Based</w:t>
      </w:r>
      <w:proofErr w:type="gramEnd"/>
      <w:r w:rsidRPr="008C45F9">
        <w:rPr>
          <w:rFonts w:cs="Arial"/>
          <w:b/>
          <w:bCs/>
          <w:color w:val="000000"/>
          <w:sz w:val="24"/>
          <w:szCs w:val="24"/>
        </w:rPr>
        <w:t xml:space="preserve"> on Empirical Evidence </w:t>
      </w:r>
    </w:p>
    <w:p w:rsidR="008C45F9" w:rsidRPr="008C45F9" w:rsidRDefault="00D91995" w:rsidP="008C45F9">
      <w:pPr>
        <w:numPr>
          <w:ilvl w:val="0"/>
          <w:numId w:val="1"/>
        </w:numPr>
        <w:autoSpaceDE w:val="0"/>
        <w:autoSpaceDN w:val="0"/>
        <w:adjustRightInd w:val="0"/>
        <w:rPr>
          <w:rFonts w:cs="Arial"/>
          <w:color w:val="000000"/>
          <w:sz w:val="24"/>
          <w:szCs w:val="24"/>
        </w:rPr>
      </w:pPr>
      <w:r>
        <w:rPr>
          <w:rFonts w:cs="Arial"/>
          <w:color w:val="000000"/>
          <w:sz w:val="24"/>
          <w:szCs w:val="24"/>
        </w:rPr>
        <w:t>Science includes the process of coordinating patterns of evidence with current theory.</w:t>
      </w:r>
    </w:p>
    <w:p w:rsidR="008C45F9" w:rsidRDefault="008C45F9" w:rsidP="008C45F9">
      <w:pPr>
        <w:numPr>
          <w:ilvl w:val="0"/>
          <w:numId w:val="1"/>
        </w:numPr>
        <w:tabs>
          <w:tab w:val="left" w:pos="1080"/>
        </w:tabs>
        <w:rPr>
          <w:rFonts w:cs="Arial"/>
          <w:color w:val="000000"/>
          <w:sz w:val="24"/>
          <w:szCs w:val="24"/>
        </w:rPr>
      </w:pPr>
      <w:r w:rsidRPr="008C45F9">
        <w:rPr>
          <w:rFonts w:cs="Arial"/>
          <w:color w:val="000000"/>
          <w:sz w:val="24"/>
          <w:szCs w:val="24"/>
        </w:rPr>
        <w:t xml:space="preserve">Science arguments are strengthened by multiple lines of evidence supporting a single explanation. </w:t>
      </w:r>
    </w:p>
    <w:p w:rsidR="002F6284" w:rsidRPr="008C45F9" w:rsidRDefault="002F6284" w:rsidP="002F6284">
      <w:pPr>
        <w:tabs>
          <w:tab w:val="left" w:pos="1080"/>
        </w:tabs>
        <w:ind w:left="1440"/>
        <w:rPr>
          <w:rFonts w:cs="Arial"/>
          <w:color w:val="000000"/>
          <w:sz w:val="24"/>
          <w:szCs w:val="24"/>
        </w:rPr>
      </w:pPr>
    </w:p>
    <w:p w:rsidR="008C45F9" w:rsidRDefault="00D91995" w:rsidP="008C45F9">
      <w:pPr>
        <w:autoSpaceDE w:val="0"/>
        <w:autoSpaceDN w:val="0"/>
        <w:adjustRightInd w:val="0"/>
        <w:ind w:left="720"/>
        <w:rPr>
          <w:rFonts w:cs="Arial"/>
          <w:b/>
          <w:color w:val="000000"/>
          <w:sz w:val="24"/>
          <w:szCs w:val="24"/>
        </w:rPr>
      </w:pPr>
      <w:r w:rsidRPr="008C45F9">
        <w:rPr>
          <w:rFonts w:cs="Arial"/>
          <w:b/>
          <w:color w:val="000000"/>
          <w:sz w:val="24"/>
          <w:szCs w:val="24"/>
        </w:rPr>
        <w:t>Nature of Science:</w:t>
      </w:r>
      <w:r>
        <w:rPr>
          <w:rFonts w:cs="Arial"/>
          <w:b/>
          <w:color w:val="000000"/>
          <w:sz w:val="24"/>
          <w:szCs w:val="24"/>
        </w:rPr>
        <w:t xml:space="preserve"> Scientific Knowledge is Open to Revision in Light of New Evidence</w:t>
      </w:r>
    </w:p>
    <w:p w:rsidR="00D91995" w:rsidRDefault="00D91995" w:rsidP="00D91995">
      <w:pPr>
        <w:pStyle w:val="ListParagraph"/>
        <w:numPr>
          <w:ilvl w:val="0"/>
          <w:numId w:val="16"/>
        </w:numPr>
        <w:autoSpaceDE w:val="0"/>
        <w:autoSpaceDN w:val="0"/>
        <w:adjustRightInd w:val="0"/>
        <w:rPr>
          <w:rFonts w:cs="Arial"/>
          <w:color w:val="000000"/>
          <w:sz w:val="24"/>
          <w:szCs w:val="24"/>
        </w:rPr>
      </w:pPr>
      <w:r>
        <w:rPr>
          <w:rFonts w:cs="Arial"/>
          <w:color w:val="000000"/>
          <w:sz w:val="24"/>
          <w:szCs w:val="24"/>
        </w:rPr>
        <w:t>Science findings are frequently revised and/or reinterpreted based on new evidence.</w:t>
      </w:r>
    </w:p>
    <w:p w:rsidR="00D91995" w:rsidRDefault="00D91995" w:rsidP="00D91995">
      <w:pPr>
        <w:autoSpaceDE w:val="0"/>
        <w:autoSpaceDN w:val="0"/>
        <w:adjustRightInd w:val="0"/>
        <w:rPr>
          <w:rFonts w:cs="Arial"/>
          <w:color w:val="000000"/>
          <w:sz w:val="24"/>
          <w:szCs w:val="24"/>
        </w:rPr>
      </w:pPr>
    </w:p>
    <w:p w:rsidR="00D91995" w:rsidRPr="00C419FE" w:rsidRDefault="00D91995" w:rsidP="00D91995">
      <w:pPr>
        <w:autoSpaceDE w:val="0"/>
        <w:autoSpaceDN w:val="0"/>
        <w:adjustRightInd w:val="0"/>
        <w:ind w:left="720"/>
        <w:rPr>
          <w:rFonts w:cs="Arial"/>
          <w:b/>
          <w:color w:val="000000"/>
          <w:sz w:val="24"/>
          <w:szCs w:val="24"/>
        </w:rPr>
      </w:pPr>
      <w:r w:rsidRPr="00C419FE">
        <w:rPr>
          <w:rFonts w:cs="Arial"/>
          <w:b/>
          <w:color w:val="000000"/>
          <w:sz w:val="24"/>
          <w:szCs w:val="24"/>
        </w:rPr>
        <w:t>Nature of Science: Science is a Human Endeavor</w:t>
      </w:r>
    </w:p>
    <w:p w:rsidR="00D91995" w:rsidRDefault="00C419FE" w:rsidP="00D91995">
      <w:pPr>
        <w:pStyle w:val="ListParagraph"/>
        <w:numPr>
          <w:ilvl w:val="0"/>
          <w:numId w:val="16"/>
        </w:numPr>
        <w:autoSpaceDE w:val="0"/>
        <w:autoSpaceDN w:val="0"/>
        <w:adjustRightInd w:val="0"/>
        <w:rPr>
          <w:rFonts w:cs="Arial"/>
          <w:color w:val="000000"/>
          <w:sz w:val="24"/>
          <w:szCs w:val="24"/>
        </w:rPr>
      </w:pPr>
      <w:r>
        <w:rPr>
          <w:rFonts w:cs="Arial"/>
          <w:color w:val="000000"/>
          <w:sz w:val="24"/>
          <w:szCs w:val="24"/>
        </w:rPr>
        <w:t>Technological advances have influenced the progress of science and science has influenced advances in technology.</w:t>
      </w:r>
    </w:p>
    <w:p w:rsidR="00C419FE" w:rsidRDefault="00C419FE" w:rsidP="00D91995">
      <w:pPr>
        <w:pStyle w:val="ListParagraph"/>
        <w:numPr>
          <w:ilvl w:val="0"/>
          <w:numId w:val="16"/>
        </w:numPr>
        <w:autoSpaceDE w:val="0"/>
        <w:autoSpaceDN w:val="0"/>
        <w:adjustRightInd w:val="0"/>
        <w:rPr>
          <w:rFonts w:cs="Arial"/>
          <w:color w:val="000000"/>
          <w:sz w:val="24"/>
          <w:szCs w:val="24"/>
        </w:rPr>
      </w:pPr>
      <w:r>
        <w:rPr>
          <w:rFonts w:cs="Arial"/>
          <w:color w:val="000000"/>
          <w:sz w:val="24"/>
          <w:szCs w:val="24"/>
        </w:rPr>
        <w:t>Science and engineering are influenced by society and society is influenced by science and engineering.</w:t>
      </w:r>
    </w:p>
    <w:p w:rsidR="00C419FE" w:rsidRPr="00C419FE" w:rsidRDefault="00C419FE" w:rsidP="00C419FE">
      <w:pPr>
        <w:autoSpaceDE w:val="0"/>
        <w:autoSpaceDN w:val="0"/>
        <w:adjustRightInd w:val="0"/>
        <w:ind w:left="720"/>
        <w:rPr>
          <w:rFonts w:cs="Arial"/>
          <w:color w:val="000000"/>
          <w:sz w:val="24"/>
          <w:szCs w:val="24"/>
        </w:rPr>
      </w:pPr>
    </w:p>
    <w:p w:rsidR="008C45F9" w:rsidRPr="008C45F9" w:rsidRDefault="008C45F9" w:rsidP="008C45F9">
      <w:pPr>
        <w:autoSpaceDE w:val="0"/>
        <w:autoSpaceDN w:val="0"/>
        <w:adjustRightInd w:val="0"/>
        <w:ind w:left="720"/>
        <w:rPr>
          <w:rFonts w:cs="Arial"/>
          <w:color w:val="000000"/>
          <w:sz w:val="24"/>
          <w:szCs w:val="24"/>
        </w:rPr>
      </w:pPr>
      <w:r w:rsidRPr="008C45F9">
        <w:rPr>
          <w:rFonts w:cs="Arial"/>
          <w:b/>
          <w:color w:val="000000"/>
          <w:sz w:val="24"/>
          <w:szCs w:val="24"/>
        </w:rPr>
        <w:t xml:space="preserve">Nature of Science: </w:t>
      </w:r>
      <w:r w:rsidRPr="008C45F9">
        <w:rPr>
          <w:rFonts w:cs="Arial"/>
          <w:b/>
          <w:bCs/>
          <w:color w:val="000000"/>
          <w:sz w:val="24"/>
          <w:szCs w:val="24"/>
        </w:rPr>
        <w:t xml:space="preserve">Science Addresses Questions </w:t>
      </w:r>
      <w:proofErr w:type="gramStart"/>
      <w:r w:rsidRPr="008C45F9">
        <w:rPr>
          <w:rFonts w:cs="Arial"/>
          <w:b/>
          <w:bCs/>
          <w:color w:val="000000"/>
          <w:sz w:val="24"/>
          <w:szCs w:val="24"/>
        </w:rPr>
        <w:t>About</w:t>
      </w:r>
      <w:proofErr w:type="gramEnd"/>
      <w:r w:rsidRPr="008C45F9">
        <w:rPr>
          <w:rFonts w:cs="Arial"/>
          <w:b/>
          <w:bCs/>
          <w:color w:val="000000"/>
          <w:sz w:val="24"/>
          <w:szCs w:val="24"/>
        </w:rPr>
        <w:t xml:space="preserve"> the Natural and Material World</w:t>
      </w:r>
    </w:p>
    <w:p w:rsidR="008C45F9" w:rsidRDefault="00C419FE" w:rsidP="008C45F9">
      <w:pPr>
        <w:numPr>
          <w:ilvl w:val="0"/>
          <w:numId w:val="3"/>
        </w:numPr>
        <w:autoSpaceDE w:val="0"/>
        <w:autoSpaceDN w:val="0"/>
        <w:adjustRightInd w:val="0"/>
        <w:rPr>
          <w:rFonts w:cs="Arial"/>
          <w:color w:val="000000"/>
          <w:sz w:val="24"/>
          <w:szCs w:val="24"/>
        </w:rPr>
      </w:pPr>
      <w:r>
        <w:rPr>
          <w:rFonts w:cs="Arial"/>
          <w:color w:val="000000"/>
          <w:sz w:val="24"/>
          <w:szCs w:val="24"/>
        </w:rPr>
        <w:t>Scientific knowledge is constrained by human capacity, technology, and materials.</w:t>
      </w:r>
    </w:p>
    <w:p w:rsidR="00C419FE" w:rsidRPr="008C45F9" w:rsidRDefault="00C419FE" w:rsidP="008C45F9">
      <w:pPr>
        <w:numPr>
          <w:ilvl w:val="0"/>
          <w:numId w:val="3"/>
        </w:numPr>
        <w:autoSpaceDE w:val="0"/>
        <w:autoSpaceDN w:val="0"/>
        <w:adjustRightInd w:val="0"/>
        <w:rPr>
          <w:rFonts w:cs="Arial"/>
          <w:color w:val="000000"/>
          <w:sz w:val="24"/>
          <w:szCs w:val="24"/>
        </w:rPr>
      </w:pPr>
      <w:r>
        <w:rPr>
          <w:rFonts w:cs="Arial"/>
          <w:color w:val="000000"/>
          <w:sz w:val="24"/>
          <w:szCs w:val="24"/>
        </w:rPr>
        <w:t>Many decisions are not made using science alone, but rely on social and cultural contexts to resolve issues.</w:t>
      </w:r>
    </w:p>
    <w:p w:rsidR="008C45F9" w:rsidRPr="008C45F9" w:rsidRDefault="008C45F9" w:rsidP="008C45F9">
      <w:pPr>
        <w:tabs>
          <w:tab w:val="left" w:pos="1080"/>
        </w:tabs>
        <w:ind w:left="720"/>
        <w:rPr>
          <w:rFonts w:cs="Arial"/>
          <w:b/>
          <w:bCs/>
          <w:sz w:val="24"/>
          <w:szCs w:val="24"/>
        </w:rPr>
      </w:pPr>
    </w:p>
    <w:p w:rsidR="002F4931" w:rsidRDefault="002F4931" w:rsidP="002F4931">
      <w:pPr>
        <w:tabs>
          <w:tab w:val="left" w:pos="1080"/>
        </w:tabs>
        <w:ind w:left="720"/>
        <w:rPr>
          <w:rFonts w:cs="Arial"/>
          <w:b/>
          <w:sz w:val="24"/>
          <w:szCs w:val="24"/>
        </w:rPr>
      </w:pPr>
      <w:r w:rsidRPr="00C36DF1">
        <w:rPr>
          <w:rFonts w:cs="Arial"/>
          <w:b/>
          <w:sz w:val="24"/>
          <w:szCs w:val="24"/>
        </w:rPr>
        <w:t>Science and Engineering Practices: Asking Questions and Defining Problems</w:t>
      </w:r>
    </w:p>
    <w:p w:rsidR="002F4931" w:rsidRPr="002F4931" w:rsidRDefault="002F4931" w:rsidP="002F4931">
      <w:pPr>
        <w:pStyle w:val="ListParagraph"/>
        <w:numPr>
          <w:ilvl w:val="0"/>
          <w:numId w:val="14"/>
        </w:numPr>
        <w:tabs>
          <w:tab w:val="left" w:pos="1080"/>
        </w:tabs>
        <w:rPr>
          <w:rFonts w:cs="Arial"/>
          <w:sz w:val="24"/>
          <w:szCs w:val="24"/>
        </w:rPr>
      </w:pPr>
      <w:r w:rsidRPr="002F4931">
        <w:rPr>
          <w:rFonts w:cs="Arial"/>
          <w:sz w:val="24"/>
          <w:szCs w:val="24"/>
        </w:rPr>
        <w:t>Ask questions that arise from careful observation of phenomena, models, or unexpected results, to clarify and/or seek additional information.</w:t>
      </w:r>
    </w:p>
    <w:p w:rsidR="002F4931" w:rsidRDefault="002F4931" w:rsidP="008C45F9">
      <w:pPr>
        <w:tabs>
          <w:tab w:val="left" w:pos="1080"/>
        </w:tabs>
        <w:ind w:left="720"/>
        <w:rPr>
          <w:rFonts w:cs="Arial"/>
          <w:b/>
          <w:bCs/>
          <w:sz w:val="24"/>
          <w:szCs w:val="24"/>
        </w:rPr>
      </w:pPr>
    </w:p>
    <w:p w:rsidR="008C45F9" w:rsidRPr="008C45F9" w:rsidRDefault="008C45F9" w:rsidP="008C45F9">
      <w:pPr>
        <w:tabs>
          <w:tab w:val="left" w:pos="1080"/>
        </w:tabs>
        <w:ind w:left="720"/>
        <w:rPr>
          <w:rFonts w:cs="Arial"/>
          <w:b/>
          <w:bCs/>
          <w:sz w:val="24"/>
          <w:szCs w:val="24"/>
        </w:rPr>
      </w:pPr>
      <w:r w:rsidRPr="008C45F9">
        <w:rPr>
          <w:rFonts w:cs="Arial"/>
          <w:b/>
          <w:bCs/>
          <w:sz w:val="24"/>
          <w:szCs w:val="24"/>
        </w:rPr>
        <w:t>Science and Engineering Practices: Analyzing and Interpreting Data</w:t>
      </w:r>
    </w:p>
    <w:p w:rsidR="008C45F9" w:rsidRPr="008C45F9" w:rsidRDefault="008C45F9" w:rsidP="008C45F9">
      <w:pPr>
        <w:numPr>
          <w:ilvl w:val="0"/>
          <w:numId w:val="8"/>
        </w:numPr>
        <w:tabs>
          <w:tab w:val="left" w:pos="1080"/>
        </w:tabs>
        <w:rPr>
          <w:rFonts w:cs="Arial"/>
          <w:bCs/>
          <w:sz w:val="24"/>
          <w:szCs w:val="24"/>
        </w:rPr>
      </w:pPr>
      <w:r w:rsidRPr="008C45F9">
        <w:rPr>
          <w:rFonts w:cs="Arial"/>
          <w:bCs/>
          <w:sz w:val="24"/>
          <w:szCs w:val="24"/>
        </w:rPr>
        <w:t>Analyze and interpret data to provide evidence for phenomena.</w:t>
      </w:r>
    </w:p>
    <w:p w:rsidR="008C45F9" w:rsidRPr="008C45F9" w:rsidRDefault="008C45F9" w:rsidP="008C45F9">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Compare and contrast data collected by different groups in order to discuss similarities and differences in their findings.</w:t>
      </w:r>
    </w:p>
    <w:p w:rsidR="008C45F9" w:rsidRDefault="008C45F9" w:rsidP="008C45F9">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Consider limitations of data analysis (e.g., measurement error, sample selection) when analyzing and interpreting data.</w:t>
      </w:r>
    </w:p>
    <w:p w:rsidR="00203642" w:rsidRDefault="00203642" w:rsidP="00203642">
      <w:pPr>
        <w:autoSpaceDE w:val="0"/>
        <w:autoSpaceDN w:val="0"/>
        <w:adjustRightInd w:val="0"/>
        <w:ind w:left="720"/>
        <w:rPr>
          <w:rFonts w:cs="Arial"/>
          <w:b/>
          <w:bCs/>
          <w:sz w:val="24"/>
          <w:szCs w:val="24"/>
        </w:rPr>
      </w:pPr>
    </w:p>
    <w:p w:rsidR="00203642" w:rsidRDefault="00203642" w:rsidP="00203642">
      <w:pPr>
        <w:autoSpaceDE w:val="0"/>
        <w:autoSpaceDN w:val="0"/>
        <w:adjustRightInd w:val="0"/>
        <w:ind w:left="720"/>
        <w:rPr>
          <w:rFonts w:cs="Arial"/>
          <w:b/>
          <w:bCs/>
          <w:sz w:val="24"/>
          <w:szCs w:val="24"/>
        </w:rPr>
      </w:pPr>
      <w:r w:rsidRPr="002F4931">
        <w:rPr>
          <w:rFonts w:cs="Arial"/>
          <w:b/>
          <w:bCs/>
          <w:sz w:val="24"/>
          <w:szCs w:val="24"/>
        </w:rPr>
        <w:t>Science and Engineering Practices: Constructing Explanations and Designing Solutions</w:t>
      </w:r>
    </w:p>
    <w:p w:rsidR="00203642" w:rsidRDefault="00203642" w:rsidP="00203642">
      <w:pPr>
        <w:pStyle w:val="ListParagraph"/>
        <w:numPr>
          <w:ilvl w:val="0"/>
          <w:numId w:val="15"/>
        </w:numPr>
        <w:autoSpaceDE w:val="0"/>
        <w:autoSpaceDN w:val="0"/>
        <w:adjustRightInd w:val="0"/>
        <w:rPr>
          <w:rFonts w:cs="Arial"/>
          <w:bCs/>
          <w:color w:val="000000"/>
          <w:sz w:val="24"/>
          <w:szCs w:val="24"/>
        </w:rPr>
      </w:pPr>
      <w:r w:rsidRPr="00203642">
        <w:rPr>
          <w:rFonts w:cs="Arial"/>
          <w:bCs/>
          <w:color w:val="000000"/>
          <w:sz w:val="24"/>
          <w:szCs w:val="24"/>
        </w:rPr>
        <w:t>Use evidence (e.g., measurements, observations, patterns) to construct or support an explanation or design a solution to a problem.</w:t>
      </w:r>
    </w:p>
    <w:p w:rsidR="00203642" w:rsidRDefault="00203642" w:rsidP="00203642">
      <w:pPr>
        <w:autoSpaceDE w:val="0"/>
        <w:autoSpaceDN w:val="0"/>
        <w:adjustRightInd w:val="0"/>
        <w:ind w:left="720"/>
        <w:rPr>
          <w:rFonts w:cs="Arial"/>
          <w:b/>
          <w:bCs/>
          <w:sz w:val="24"/>
          <w:szCs w:val="24"/>
        </w:rPr>
      </w:pPr>
    </w:p>
    <w:p w:rsidR="00203642" w:rsidRDefault="00203642" w:rsidP="00203642">
      <w:pPr>
        <w:autoSpaceDE w:val="0"/>
        <w:autoSpaceDN w:val="0"/>
        <w:adjustRightInd w:val="0"/>
        <w:ind w:left="720"/>
        <w:rPr>
          <w:rFonts w:cs="Arial"/>
          <w:b/>
          <w:bCs/>
          <w:sz w:val="24"/>
          <w:szCs w:val="24"/>
        </w:rPr>
      </w:pPr>
      <w:r w:rsidRPr="002F4931">
        <w:rPr>
          <w:rFonts w:cs="Arial"/>
          <w:b/>
          <w:bCs/>
          <w:sz w:val="24"/>
          <w:szCs w:val="24"/>
        </w:rPr>
        <w:t>Science and Engineering Practices:</w:t>
      </w:r>
      <w:r>
        <w:rPr>
          <w:rFonts w:cs="Arial"/>
          <w:b/>
          <w:bCs/>
          <w:sz w:val="24"/>
          <w:szCs w:val="24"/>
        </w:rPr>
        <w:t xml:space="preserve"> </w:t>
      </w:r>
      <w:r w:rsidRPr="00203642">
        <w:rPr>
          <w:rFonts w:cs="Arial"/>
          <w:b/>
          <w:bCs/>
          <w:sz w:val="24"/>
          <w:szCs w:val="24"/>
        </w:rPr>
        <w:t>Engaging in Argument from Evidence</w:t>
      </w:r>
    </w:p>
    <w:p w:rsidR="00203642" w:rsidRPr="00203642" w:rsidRDefault="00203642" w:rsidP="00203642">
      <w:pPr>
        <w:pStyle w:val="ListParagraph"/>
        <w:numPr>
          <w:ilvl w:val="0"/>
          <w:numId w:val="15"/>
        </w:numPr>
        <w:autoSpaceDE w:val="0"/>
        <w:autoSpaceDN w:val="0"/>
        <w:adjustRightInd w:val="0"/>
        <w:rPr>
          <w:rFonts w:cs="Arial"/>
          <w:bCs/>
          <w:color w:val="000000"/>
          <w:sz w:val="24"/>
          <w:szCs w:val="24"/>
        </w:rPr>
      </w:pPr>
      <w:r w:rsidRPr="00203642">
        <w:rPr>
          <w:rFonts w:cs="Arial"/>
          <w:bCs/>
          <w:color w:val="000000"/>
          <w:sz w:val="24"/>
          <w:szCs w:val="24"/>
        </w:rPr>
        <w:lastRenderedPageBreak/>
        <w:t>Construct, use, and/or present an oral and written argument supported by empirical evidence and scientific reasoning to support or refute an explanation or a model for a phenomenon or a solution to a problem.</w:t>
      </w:r>
    </w:p>
    <w:p w:rsidR="008C45F9" w:rsidRDefault="008C45F9" w:rsidP="006772DC">
      <w:pPr>
        <w:tabs>
          <w:tab w:val="left" w:pos="1080"/>
        </w:tabs>
        <w:rPr>
          <w:rFonts w:cs="Arial"/>
          <w:sz w:val="28"/>
          <w:szCs w:val="24"/>
        </w:rPr>
      </w:pPr>
    </w:p>
    <w:p w:rsidR="002611F5" w:rsidRDefault="002611F5" w:rsidP="002611F5">
      <w:pPr>
        <w:tabs>
          <w:tab w:val="left" w:pos="1080"/>
        </w:tabs>
        <w:rPr>
          <w:rFonts w:cs="Arial"/>
          <w:sz w:val="28"/>
          <w:szCs w:val="24"/>
        </w:rPr>
      </w:pPr>
      <w:r>
        <w:rPr>
          <w:rFonts w:cs="Arial"/>
          <w:sz w:val="28"/>
          <w:szCs w:val="24"/>
        </w:rPr>
        <w:t>Mars Rock Density</w:t>
      </w:r>
    </w:p>
    <w:p w:rsidR="002611F5" w:rsidRPr="00AC4D89" w:rsidRDefault="002611F5" w:rsidP="002611F5">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2611F5" w:rsidRPr="00AC4D89" w:rsidRDefault="002611F5" w:rsidP="002611F5">
      <w:pPr>
        <w:numPr>
          <w:ilvl w:val="0"/>
          <w:numId w:val="4"/>
        </w:numPr>
        <w:autoSpaceDE w:val="0"/>
        <w:autoSpaceDN w:val="0"/>
        <w:adjustRightInd w:val="0"/>
        <w:rPr>
          <w:rFonts w:cs="Arial"/>
          <w:color w:val="000000"/>
          <w:sz w:val="24"/>
          <w:szCs w:val="24"/>
        </w:rPr>
      </w:pPr>
      <w:r w:rsidRPr="00DC1C90">
        <w:rPr>
          <w:rFonts w:cs="Arial"/>
          <w:color w:val="000000"/>
          <w:sz w:val="24"/>
          <w:szCs w:val="24"/>
        </w:rPr>
        <w:t>Science investigations use diverse methods and do not always use the same set of procedures to obtain data</w:t>
      </w:r>
      <w:proofErr w:type="gramStart"/>
      <w:r w:rsidRPr="00DC1C90">
        <w:rPr>
          <w:rFonts w:cs="Arial"/>
          <w:color w:val="000000"/>
          <w:sz w:val="24"/>
          <w:szCs w:val="24"/>
        </w:rPr>
        <w:t>.</w:t>
      </w:r>
      <w:r w:rsidRPr="00AC4D89">
        <w:rPr>
          <w:rFonts w:cs="Arial"/>
          <w:color w:val="000000"/>
          <w:sz w:val="24"/>
          <w:szCs w:val="24"/>
        </w:rPr>
        <w:t>.</w:t>
      </w:r>
      <w:proofErr w:type="gramEnd"/>
      <w:r w:rsidRPr="00AC4D89">
        <w:rPr>
          <w:rFonts w:cs="Arial"/>
          <w:color w:val="000000"/>
          <w:sz w:val="24"/>
          <w:szCs w:val="24"/>
        </w:rPr>
        <w:t xml:space="preserve"> </w:t>
      </w:r>
    </w:p>
    <w:p w:rsidR="002611F5" w:rsidRDefault="002611F5" w:rsidP="002611F5">
      <w:pPr>
        <w:autoSpaceDE w:val="0"/>
        <w:autoSpaceDN w:val="0"/>
        <w:adjustRightInd w:val="0"/>
        <w:ind w:left="720"/>
        <w:rPr>
          <w:rFonts w:cs="Arial"/>
          <w:b/>
          <w:bCs/>
          <w:color w:val="000000"/>
          <w:sz w:val="24"/>
          <w:szCs w:val="24"/>
        </w:rPr>
      </w:pPr>
    </w:p>
    <w:p w:rsidR="002611F5" w:rsidRPr="00AC4D89" w:rsidRDefault="002611F5" w:rsidP="002611F5">
      <w:pPr>
        <w:tabs>
          <w:tab w:val="left" w:pos="1080"/>
        </w:tabs>
        <w:ind w:left="720"/>
        <w:rPr>
          <w:rFonts w:cs="Arial"/>
          <w:b/>
          <w:bCs/>
          <w:sz w:val="24"/>
          <w:szCs w:val="24"/>
        </w:rPr>
      </w:pPr>
      <w:r w:rsidRPr="00AC4D89">
        <w:rPr>
          <w:rFonts w:cs="Arial"/>
          <w:b/>
          <w:bCs/>
          <w:sz w:val="24"/>
          <w:szCs w:val="24"/>
        </w:rPr>
        <w:t>Science and Engineering Practices: Analyzing and Interpreting Data</w:t>
      </w:r>
    </w:p>
    <w:p w:rsidR="002611F5" w:rsidRPr="00AC4D89" w:rsidRDefault="002611F5" w:rsidP="002611F5">
      <w:pPr>
        <w:pStyle w:val="Default"/>
        <w:numPr>
          <w:ilvl w:val="0"/>
          <w:numId w:val="8"/>
        </w:numPr>
        <w:rPr>
          <w:rFonts w:ascii="Arial" w:hAnsi="Arial" w:cs="Arial"/>
          <w:bCs/>
        </w:rPr>
      </w:pPr>
      <w:r w:rsidRPr="000B514F">
        <w:rPr>
          <w:rFonts w:ascii="Arial" w:hAnsi="Arial" w:cs="Arial"/>
          <w:bCs/>
        </w:rPr>
        <w:t>Analyze and interpret data to make sense of phenomena, using logical reasoning, mathematics, and/or computation.</w:t>
      </w:r>
    </w:p>
    <w:p w:rsidR="002611F5" w:rsidRDefault="002611F5" w:rsidP="002611F5">
      <w:pPr>
        <w:autoSpaceDE w:val="0"/>
        <w:autoSpaceDN w:val="0"/>
        <w:adjustRightInd w:val="0"/>
        <w:ind w:left="720"/>
        <w:rPr>
          <w:rFonts w:cs="Arial"/>
          <w:b/>
          <w:bCs/>
          <w:sz w:val="24"/>
          <w:szCs w:val="24"/>
        </w:rPr>
      </w:pPr>
    </w:p>
    <w:p w:rsidR="002611F5" w:rsidRPr="00AC4D89" w:rsidRDefault="002611F5" w:rsidP="002611F5">
      <w:pPr>
        <w:autoSpaceDE w:val="0"/>
        <w:autoSpaceDN w:val="0"/>
        <w:adjustRightInd w:val="0"/>
        <w:ind w:left="720"/>
        <w:rPr>
          <w:rFonts w:cs="Arial"/>
          <w:b/>
          <w:color w:val="000000"/>
          <w:sz w:val="24"/>
          <w:szCs w:val="24"/>
        </w:rPr>
      </w:pPr>
      <w:r w:rsidRPr="00AC4D89">
        <w:rPr>
          <w:rFonts w:cs="Arial"/>
          <w:b/>
          <w:bCs/>
          <w:sz w:val="24"/>
          <w:szCs w:val="24"/>
        </w:rPr>
        <w:t xml:space="preserve">Science and Engineering Practices: </w:t>
      </w:r>
      <w:r w:rsidRPr="00AC4D89">
        <w:rPr>
          <w:rFonts w:cs="Arial"/>
          <w:b/>
          <w:color w:val="000000"/>
          <w:sz w:val="24"/>
          <w:szCs w:val="24"/>
        </w:rPr>
        <w:t>Using Mathematics and Computational Thinking</w:t>
      </w:r>
    </w:p>
    <w:p w:rsidR="002611F5" w:rsidRPr="00AC4D89" w:rsidRDefault="002611F5" w:rsidP="002611F5">
      <w:pPr>
        <w:pStyle w:val="Default"/>
        <w:numPr>
          <w:ilvl w:val="0"/>
          <w:numId w:val="9"/>
        </w:numPr>
        <w:rPr>
          <w:rFonts w:ascii="Arial" w:hAnsi="Arial" w:cs="Arial"/>
        </w:rPr>
      </w:pPr>
      <w:r w:rsidRPr="00AC4D89">
        <w:rPr>
          <w:rFonts w:ascii="Arial" w:hAnsi="Arial" w:cs="Arial"/>
        </w:rPr>
        <w:t>Apply mathematical concepts and/or processes (e.g., ratio, rate, percent, basic operations, simple algebra) to scientific and engineering questions and problems.</w:t>
      </w:r>
    </w:p>
    <w:p w:rsidR="002F6284" w:rsidRDefault="002F6284" w:rsidP="006772DC">
      <w:pPr>
        <w:tabs>
          <w:tab w:val="left" w:pos="1080"/>
        </w:tabs>
        <w:rPr>
          <w:rFonts w:cs="Arial"/>
          <w:sz w:val="28"/>
          <w:szCs w:val="24"/>
        </w:rPr>
      </w:pPr>
    </w:p>
    <w:p w:rsidR="006772DC" w:rsidRPr="002F6284" w:rsidRDefault="006772DC" w:rsidP="006772DC">
      <w:pPr>
        <w:tabs>
          <w:tab w:val="left" w:pos="1080"/>
        </w:tabs>
        <w:rPr>
          <w:rFonts w:cs="Arial"/>
          <w:color w:val="0000CC"/>
          <w:sz w:val="28"/>
          <w:szCs w:val="24"/>
        </w:rPr>
      </w:pPr>
      <w:r w:rsidRPr="008C45F9">
        <w:rPr>
          <w:rFonts w:cs="Arial"/>
          <w:sz w:val="28"/>
          <w:szCs w:val="24"/>
        </w:rPr>
        <w:t>Mars Meteorology</w:t>
      </w:r>
    </w:p>
    <w:p w:rsidR="006772DC" w:rsidRPr="008C45F9" w:rsidRDefault="006772DC" w:rsidP="006772DC">
      <w:pPr>
        <w:autoSpaceDE w:val="0"/>
        <w:autoSpaceDN w:val="0"/>
        <w:adjustRightInd w:val="0"/>
        <w:ind w:left="720"/>
        <w:rPr>
          <w:rFonts w:cs="Arial"/>
          <w:b/>
          <w:bCs/>
          <w:color w:val="000000"/>
          <w:sz w:val="24"/>
          <w:szCs w:val="24"/>
        </w:rPr>
      </w:pPr>
      <w:r w:rsidRPr="008C45F9">
        <w:rPr>
          <w:rFonts w:cs="Arial"/>
          <w:b/>
          <w:bCs/>
          <w:color w:val="000000"/>
          <w:sz w:val="24"/>
          <w:szCs w:val="24"/>
        </w:rPr>
        <w:t xml:space="preserve">Nature of Science: Scientific Investigations Use a Variety of Methods </w:t>
      </w:r>
    </w:p>
    <w:p w:rsidR="006772DC" w:rsidRPr="008C45F9" w:rsidRDefault="006772DC" w:rsidP="006772DC">
      <w:pPr>
        <w:numPr>
          <w:ilvl w:val="0"/>
          <w:numId w:val="8"/>
        </w:numPr>
        <w:autoSpaceDE w:val="0"/>
        <w:autoSpaceDN w:val="0"/>
        <w:adjustRightInd w:val="0"/>
        <w:rPr>
          <w:rFonts w:cs="Arial"/>
          <w:color w:val="000000"/>
          <w:sz w:val="24"/>
          <w:szCs w:val="24"/>
        </w:rPr>
      </w:pPr>
      <w:r w:rsidRPr="008C45F9">
        <w:rPr>
          <w:rFonts w:cs="Arial"/>
          <w:color w:val="000000"/>
          <w:sz w:val="24"/>
          <w:szCs w:val="24"/>
        </w:rPr>
        <w:t xml:space="preserve">Science investigations use a variety of methods and tools to make measurements and observations. </w:t>
      </w:r>
    </w:p>
    <w:p w:rsidR="005B2B2C" w:rsidRPr="008C45F9" w:rsidRDefault="005B2B2C" w:rsidP="005B2B2C">
      <w:pPr>
        <w:pStyle w:val="ListParagraph"/>
        <w:numPr>
          <w:ilvl w:val="0"/>
          <w:numId w:val="8"/>
        </w:numPr>
        <w:rPr>
          <w:rFonts w:cs="Arial"/>
          <w:color w:val="000000"/>
          <w:sz w:val="24"/>
          <w:szCs w:val="24"/>
        </w:rPr>
      </w:pPr>
      <w:r w:rsidRPr="008C45F9">
        <w:rPr>
          <w:rFonts w:cs="Arial"/>
          <w:color w:val="000000"/>
          <w:sz w:val="24"/>
          <w:szCs w:val="24"/>
        </w:rPr>
        <w:t xml:space="preserve">Scientific inquiry is characterized by a common set of values that include: logical thinking, precision, open-mindedness, objectivity, skepticism, replicability of results, and honest and ethical reporting of findings. </w:t>
      </w:r>
    </w:p>
    <w:p w:rsidR="006772DC" w:rsidRPr="008C45F9" w:rsidRDefault="006772DC" w:rsidP="006772DC">
      <w:pPr>
        <w:autoSpaceDE w:val="0"/>
        <w:autoSpaceDN w:val="0"/>
        <w:adjustRightInd w:val="0"/>
        <w:ind w:left="720"/>
        <w:rPr>
          <w:rFonts w:cs="Arial"/>
          <w:b/>
          <w:bCs/>
          <w:color w:val="000000"/>
          <w:sz w:val="24"/>
          <w:szCs w:val="24"/>
          <w:highlight w:val="yellow"/>
        </w:rPr>
      </w:pPr>
    </w:p>
    <w:p w:rsidR="005B2B2C" w:rsidRPr="008C45F9" w:rsidRDefault="005B2B2C" w:rsidP="005B2B2C">
      <w:pPr>
        <w:autoSpaceDE w:val="0"/>
        <w:autoSpaceDN w:val="0"/>
        <w:adjustRightInd w:val="0"/>
        <w:ind w:left="720"/>
        <w:rPr>
          <w:rFonts w:cs="Arial"/>
          <w:color w:val="000000"/>
          <w:sz w:val="24"/>
          <w:szCs w:val="24"/>
        </w:rPr>
      </w:pPr>
      <w:r w:rsidRPr="008C45F9">
        <w:rPr>
          <w:rFonts w:cs="Arial"/>
          <w:b/>
          <w:bCs/>
          <w:color w:val="000000"/>
          <w:sz w:val="24"/>
          <w:szCs w:val="24"/>
        </w:rPr>
        <w:t xml:space="preserve">Nature of Science: Scientific Knowledge is </w:t>
      </w:r>
      <w:proofErr w:type="gramStart"/>
      <w:r w:rsidRPr="008C45F9">
        <w:rPr>
          <w:rFonts w:cs="Arial"/>
          <w:b/>
          <w:bCs/>
          <w:color w:val="000000"/>
          <w:sz w:val="24"/>
          <w:szCs w:val="24"/>
        </w:rPr>
        <w:t>Based</w:t>
      </w:r>
      <w:proofErr w:type="gramEnd"/>
      <w:r w:rsidRPr="008C45F9">
        <w:rPr>
          <w:rFonts w:cs="Arial"/>
          <w:b/>
          <w:bCs/>
          <w:color w:val="000000"/>
          <w:sz w:val="24"/>
          <w:szCs w:val="24"/>
        </w:rPr>
        <w:t xml:space="preserve"> on Empirical Evidence </w:t>
      </w:r>
    </w:p>
    <w:p w:rsidR="005B2B2C" w:rsidRPr="008C45F9" w:rsidRDefault="005B2B2C" w:rsidP="005B2B2C">
      <w:pPr>
        <w:pStyle w:val="Default"/>
        <w:numPr>
          <w:ilvl w:val="0"/>
          <w:numId w:val="1"/>
        </w:numPr>
        <w:rPr>
          <w:rFonts w:ascii="Arial" w:hAnsi="Arial" w:cs="Arial"/>
        </w:rPr>
      </w:pPr>
      <w:r w:rsidRPr="008C45F9">
        <w:rPr>
          <w:rFonts w:ascii="Arial" w:hAnsi="Arial" w:cs="Arial"/>
        </w:rPr>
        <w:t xml:space="preserve">Science knowledge is based upon logical and conceptual connections between evidence and explanations. </w:t>
      </w:r>
    </w:p>
    <w:p w:rsidR="005B2B2C" w:rsidRPr="008C45F9" w:rsidRDefault="005B2B2C" w:rsidP="005B2B2C">
      <w:pPr>
        <w:numPr>
          <w:ilvl w:val="0"/>
          <w:numId w:val="1"/>
        </w:numPr>
        <w:autoSpaceDE w:val="0"/>
        <w:autoSpaceDN w:val="0"/>
        <w:adjustRightInd w:val="0"/>
        <w:rPr>
          <w:rFonts w:cs="Arial"/>
          <w:color w:val="000000"/>
          <w:sz w:val="24"/>
          <w:szCs w:val="24"/>
        </w:rPr>
      </w:pPr>
      <w:r w:rsidRPr="008C45F9">
        <w:rPr>
          <w:rFonts w:cs="Arial"/>
          <w:color w:val="000000"/>
          <w:sz w:val="24"/>
          <w:szCs w:val="24"/>
        </w:rPr>
        <w:t xml:space="preserve">Science knowledge is based on empirical evidence. </w:t>
      </w:r>
    </w:p>
    <w:p w:rsidR="005B2B2C" w:rsidRPr="008C45F9" w:rsidRDefault="005B2B2C" w:rsidP="005B2B2C">
      <w:pPr>
        <w:numPr>
          <w:ilvl w:val="0"/>
          <w:numId w:val="1"/>
        </w:numPr>
        <w:tabs>
          <w:tab w:val="left" w:pos="1080"/>
        </w:tabs>
        <w:rPr>
          <w:rFonts w:cs="Arial"/>
          <w:color w:val="000000"/>
          <w:sz w:val="24"/>
          <w:szCs w:val="24"/>
        </w:rPr>
      </w:pPr>
      <w:r w:rsidRPr="008C45F9">
        <w:rPr>
          <w:rFonts w:cs="Arial"/>
          <w:color w:val="000000"/>
          <w:sz w:val="24"/>
          <w:szCs w:val="24"/>
        </w:rPr>
        <w:t xml:space="preserve">Science arguments are strengthened by multiple lines of evidence supporting a single explanation. </w:t>
      </w:r>
    </w:p>
    <w:p w:rsidR="005B2B2C" w:rsidRPr="008C45F9" w:rsidRDefault="005B2B2C" w:rsidP="005B2B2C">
      <w:pPr>
        <w:autoSpaceDE w:val="0"/>
        <w:autoSpaceDN w:val="0"/>
        <w:adjustRightInd w:val="0"/>
        <w:ind w:left="720"/>
        <w:rPr>
          <w:rFonts w:cs="Arial"/>
          <w:b/>
          <w:color w:val="000000"/>
          <w:sz w:val="24"/>
          <w:szCs w:val="24"/>
        </w:rPr>
      </w:pPr>
    </w:p>
    <w:p w:rsidR="005B2B2C" w:rsidRPr="008C45F9" w:rsidRDefault="005B2B2C" w:rsidP="005B2B2C">
      <w:pPr>
        <w:autoSpaceDE w:val="0"/>
        <w:autoSpaceDN w:val="0"/>
        <w:adjustRightInd w:val="0"/>
        <w:ind w:left="720"/>
        <w:rPr>
          <w:rFonts w:cs="Arial"/>
          <w:color w:val="000000"/>
          <w:sz w:val="24"/>
          <w:szCs w:val="24"/>
        </w:rPr>
      </w:pPr>
      <w:r w:rsidRPr="008C45F9">
        <w:rPr>
          <w:rFonts w:cs="Arial"/>
          <w:b/>
          <w:color w:val="000000"/>
          <w:sz w:val="24"/>
          <w:szCs w:val="24"/>
        </w:rPr>
        <w:t xml:space="preserve">Nature of Science: </w:t>
      </w:r>
      <w:r w:rsidRPr="008C45F9">
        <w:rPr>
          <w:rFonts w:cs="Arial"/>
          <w:b/>
          <w:bCs/>
          <w:color w:val="000000"/>
          <w:sz w:val="24"/>
          <w:szCs w:val="24"/>
        </w:rPr>
        <w:t xml:space="preserve">Science Addresses Questions </w:t>
      </w:r>
      <w:proofErr w:type="gramStart"/>
      <w:r w:rsidRPr="008C45F9">
        <w:rPr>
          <w:rFonts w:cs="Arial"/>
          <w:b/>
          <w:bCs/>
          <w:color w:val="000000"/>
          <w:sz w:val="24"/>
          <w:szCs w:val="24"/>
        </w:rPr>
        <w:t>About</w:t>
      </w:r>
      <w:proofErr w:type="gramEnd"/>
      <w:r w:rsidRPr="008C45F9">
        <w:rPr>
          <w:rFonts w:cs="Arial"/>
          <w:b/>
          <w:bCs/>
          <w:color w:val="000000"/>
          <w:sz w:val="24"/>
          <w:szCs w:val="24"/>
        </w:rPr>
        <w:t xml:space="preserve"> the Natural and Material World</w:t>
      </w:r>
    </w:p>
    <w:p w:rsidR="005B2B2C" w:rsidRPr="008C45F9" w:rsidRDefault="005B2B2C" w:rsidP="005B2B2C">
      <w:pPr>
        <w:numPr>
          <w:ilvl w:val="0"/>
          <w:numId w:val="3"/>
        </w:numPr>
        <w:autoSpaceDE w:val="0"/>
        <w:autoSpaceDN w:val="0"/>
        <w:adjustRightInd w:val="0"/>
        <w:rPr>
          <w:rFonts w:cs="Arial"/>
          <w:color w:val="000000"/>
          <w:sz w:val="24"/>
          <w:szCs w:val="24"/>
        </w:rPr>
      </w:pPr>
      <w:r w:rsidRPr="008C45F9">
        <w:rPr>
          <w:rFonts w:cs="Arial"/>
          <w:color w:val="000000"/>
          <w:sz w:val="24"/>
          <w:szCs w:val="24"/>
        </w:rPr>
        <w:t xml:space="preserve">Science limits its explanations to systems that lend themselves to observation and empirical evidence. </w:t>
      </w:r>
    </w:p>
    <w:p w:rsidR="005B2B2C" w:rsidRPr="008C45F9" w:rsidRDefault="005B2B2C" w:rsidP="005B2B2C">
      <w:pPr>
        <w:numPr>
          <w:ilvl w:val="0"/>
          <w:numId w:val="3"/>
        </w:numPr>
        <w:autoSpaceDE w:val="0"/>
        <w:autoSpaceDN w:val="0"/>
        <w:adjustRightInd w:val="0"/>
        <w:rPr>
          <w:rFonts w:cs="Arial"/>
          <w:color w:val="000000"/>
          <w:sz w:val="24"/>
          <w:szCs w:val="24"/>
        </w:rPr>
      </w:pPr>
      <w:r w:rsidRPr="008C45F9">
        <w:rPr>
          <w:rFonts w:cs="Arial"/>
          <w:color w:val="000000"/>
          <w:sz w:val="24"/>
          <w:szCs w:val="24"/>
        </w:rPr>
        <w:t xml:space="preserve">Not all questions can be answered by science. </w:t>
      </w:r>
    </w:p>
    <w:p w:rsidR="005B2B2C" w:rsidRPr="008C45F9" w:rsidRDefault="005B2B2C" w:rsidP="006772DC">
      <w:pPr>
        <w:tabs>
          <w:tab w:val="left" w:pos="1080"/>
        </w:tabs>
        <w:ind w:left="720"/>
        <w:rPr>
          <w:rFonts w:cs="Arial"/>
          <w:b/>
          <w:bCs/>
          <w:sz w:val="24"/>
          <w:szCs w:val="24"/>
        </w:rPr>
      </w:pPr>
    </w:p>
    <w:p w:rsidR="006772DC" w:rsidRPr="008C45F9" w:rsidRDefault="006772DC" w:rsidP="006772DC">
      <w:pPr>
        <w:tabs>
          <w:tab w:val="left" w:pos="1080"/>
        </w:tabs>
        <w:ind w:left="720"/>
        <w:rPr>
          <w:rFonts w:cs="Arial"/>
          <w:b/>
          <w:bCs/>
          <w:sz w:val="24"/>
          <w:szCs w:val="24"/>
        </w:rPr>
      </w:pPr>
      <w:r w:rsidRPr="008C45F9">
        <w:rPr>
          <w:rFonts w:cs="Arial"/>
          <w:b/>
          <w:bCs/>
          <w:sz w:val="24"/>
          <w:szCs w:val="24"/>
        </w:rPr>
        <w:t>Science and Engineering Practices: Analyzing and Interpreting Data</w:t>
      </w:r>
    </w:p>
    <w:p w:rsidR="006772DC" w:rsidRPr="008C45F9" w:rsidRDefault="006772DC" w:rsidP="006772DC">
      <w:pPr>
        <w:numPr>
          <w:ilvl w:val="0"/>
          <w:numId w:val="8"/>
        </w:numPr>
        <w:tabs>
          <w:tab w:val="left" w:pos="1080"/>
        </w:tabs>
        <w:rPr>
          <w:rFonts w:cs="Arial"/>
          <w:bCs/>
          <w:sz w:val="24"/>
          <w:szCs w:val="24"/>
        </w:rPr>
      </w:pPr>
      <w:r w:rsidRPr="008C45F9">
        <w:rPr>
          <w:rFonts w:cs="Arial"/>
          <w:bCs/>
          <w:sz w:val="24"/>
          <w:szCs w:val="24"/>
        </w:rPr>
        <w:t>Analyze and interpret data to provide evidence for phenomena.</w:t>
      </w:r>
    </w:p>
    <w:p w:rsidR="006772DC" w:rsidRPr="008C45F9" w:rsidRDefault="006772DC" w:rsidP="006772DC">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Represent data in tables and/or various graphical displays (bar graphs, pictographs and/or pie charts) to reveal patterns that indicate relationships.</w:t>
      </w:r>
    </w:p>
    <w:p w:rsidR="006772DC" w:rsidRPr="008C45F9" w:rsidRDefault="006772DC" w:rsidP="006772DC">
      <w:pPr>
        <w:numPr>
          <w:ilvl w:val="0"/>
          <w:numId w:val="8"/>
        </w:numPr>
        <w:autoSpaceDE w:val="0"/>
        <w:autoSpaceDN w:val="0"/>
        <w:adjustRightInd w:val="0"/>
        <w:rPr>
          <w:rFonts w:cs="Arial"/>
          <w:bCs/>
          <w:color w:val="000000"/>
          <w:sz w:val="24"/>
          <w:szCs w:val="24"/>
        </w:rPr>
      </w:pPr>
      <w:r w:rsidRPr="008C45F9">
        <w:rPr>
          <w:rFonts w:cs="Arial"/>
          <w:bCs/>
          <w:color w:val="000000"/>
          <w:sz w:val="24"/>
          <w:szCs w:val="24"/>
        </w:rPr>
        <w:lastRenderedPageBreak/>
        <w:t>Compare and contrast data collected by different groups in order to discuss similarities and differences in their findings.</w:t>
      </w:r>
    </w:p>
    <w:p w:rsidR="006772DC" w:rsidRPr="008C45F9" w:rsidRDefault="006772DC" w:rsidP="006772DC">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Consider limitations of data analysis (e.g., measurement error, sample selection) when analyzing and interpreting data.</w:t>
      </w:r>
    </w:p>
    <w:p w:rsidR="005B2B2C" w:rsidRPr="008C45F9" w:rsidRDefault="005B2B2C" w:rsidP="006772DC">
      <w:pPr>
        <w:autoSpaceDE w:val="0"/>
        <w:autoSpaceDN w:val="0"/>
        <w:adjustRightInd w:val="0"/>
        <w:ind w:left="720"/>
        <w:rPr>
          <w:rFonts w:cs="Arial"/>
          <w:b/>
          <w:bCs/>
          <w:color w:val="000000"/>
          <w:sz w:val="24"/>
          <w:szCs w:val="24"/>
        </w:rPr>
      </w:pPr>
    </w:p>
    <w:p w:rsidR="006772DC" w:rsidRPr="008C45F9" w:rsidRDefault="006772DC" w:rsidP="006772DC">
      <w:pPr>
        <w:autoSpaceDE w:val="0"/>
        <w:autoSpaceDN w:val="0"/>
        <w:adjustRightInd w:val="0"/>
        <w:ind w:left="720"/>
        <w:rPr>
          <w:rFonts w:cs="Arial"/>
          <w:b/>
          <w:bCs/>
          <w:color w:val="000000"/>
          <w:sz w:val="24"/>
          <w:szCs w:val="24"/>
        </w:rPr>
      </w:pPr>
      <w:r w:rsidRPr="008C45F9">
        <w:rPr>
          <w:rFonts w:cs="Arial"/>
          <w:b/>
          <w:bCs/>
          <w:color w:val="000000"/>
          <w:sz w:val="24"/>
          <w:szCs w:val="24"/>
        </w:rPr>
        <w:t>Science and Engineering Practices: Using Mathematics and Computational Thinking</w:t>
      </w:r>
    </w:p>
    <w:p w:rsidR="008C45F9" w:rsidRPr="004F78E0" w:rsidRDefault="006772DC" w:rsidP="008C45F9">
      <w:pPr>
        <w:numPr>
          <w:ilvl w:val="0"/>
          <w:numId w:val="9"/>
        </w:numPr>
        <w:autoSpaceDE w:val="0"/>
        <w:autoSpaceDN w:val="0"/>
        <w:adjustRightInd w:val="0"/>
        <w:rPr>
          <w:rFonts w:cs="Arial"/>
          <w:bCs/>
          <w:color w:val="000000"/>
          <w:sz w:val="24"/>
          <w:szCs w:val="24"/>
        </w:rPr>
      </w:pPr>
      <w:r w:rsidRPr="004F78E0">
        <w:rPr>
          <w:rFonts w:cs="Arial"/>
          <w:bCs/>
          <w:color w:val="000000"/>
          <w:sz w:val="24"/>
          <w:szCs w:val="24"/>
        </w:rPr>
        <w:t>Apply mathematical concepts and/or processes (e.g., ratio, rate, percent, basic operations, simple algebra) to scientific and engineering questions and problems.</w:t>
      </w:r>
    </w:p>
    <w:p w:rsidR="008C45F9" w:rsidRDefault="008C45F9" w:rsidP="008C45F9">
      <w:pPr>
        <w:autoSpaceDE w:val="0"/>
        <w:autoSpaceDN w:val="0"/>
        <w:adjustRightInd w:val="0"/>
        <w:ind w:left="1440"/>
        <w:rPr>
          <w:rFonts w:cs="Arial"/>
          <w:bCs/>
          <w:color w:val="000000"/>
          <w:sz w:val="24"/>
          <w:szCs w:val="24"/>
        </w:rPr>
      </w:pPr>
    </w:p>
    <w:p w:rsidR="00917AB8" w:rsidRPr="008C45F9" w:rsidRDefault="002611F5" w:rsidP="008C45F9">
      <w:pPr>
        <w:autoSpaceDE w:val="0"/>
        <w:autoSpaceDN w:val="0"/>
        <w:adjustRightInd w:val="0"/>
        <w:rPr>
          <w:rFonts w:cs="Arial"/>
          <w:bCs/>
          <w:color w:val="000000"/>
          <w:sz w:val="24"/>
          <w:szCs w:val="24"/>
        </w:rPr>
      </w:pPr>
      <w:proofErr w:type="spellStart"/>
      <w:r>
        <w:rPr>
          <w:rFonts w:cs="Arial"/>
          <w:bCs/>
          <w:color w:val="000000"/>
          <w:sz w:val="28"/>
          <w:szCs w:val="24"/>
        </w:rPr>
        <w:t>Marsb</w:t>
      </w:r>
      <w:r w:rsidR="00917AB8" w:rsidRPr="00203642">
        <w:rPr>
          <w:rFonts w:cs="Arial"/>
          <w:bCs/>
          <w:color w:val="000000"/>
          <w:sz w:val="28"/>
          <w:szCs w:val="24"/>
        </w:rPr>
        <w:t>ound</w:t>
      </w:r>
      <w:proofErr w:type="spellEnd"/>
      <w:r w:rsidR="00917AB8" w:rsidRPr="00203642">
        <w:rPr>
          <w:rFonts w:cs="Arial"/>
          <w:bCs/>
          <w:color w:val="000000"/>
          <w:sz w:val="28"/>
          <w:szCs w:val="24"/>
        </w:rPr>
        <w:t>!</w:t>
      </w:r>
    </w:p>
    <w:p w:rsidR="006772DC" w:rsidRDefault="006159FF" w:rsidP="006772DC">
      <w:pPr>
        <w:autoSpaceDE w:val="0"/>
        <w:autoSpaceDN w:val="0"/>
        <w:adjustRightInd w:val="0"/>
        <w:ind w:left="720"/>
        <w:rPr>
          <w:rFonts w:cs="Arial"/>
          <w:b/>
          <w:sz w:val="24"/>
          <w:szCs w:val="24"/>
        </w:rPr>
      </w:pPr>
      <w:r w:rsidRPr="00C36DF1">
        <w:rPr>
          <w:rFonts w:cs="Arial"/>
          <w:b/>
          <w:sz w:val="24"/>
          <w:szCs w:val="24"/>
        </w:rPr>
        <w:t>Science and Engineering Practices: Asking Questions and Defining Problems</w:t>
      </w:r>
    </w:p>
    <w:p w:rsidR="006159FF" w:rsidRDefault="006159FF" w:rsidP="006159FF">
      <w:pPr>
        <w:pStyle w:val="ListParagraph"/>
        <w:numPr>
          <w:ilvl w:val="0"/>
          <w:numId w:val="9"/>
        </w:numPr>
        <w:autoSpaceDE w:val="0"/>
        <w:autoSpaceDN w:val="0"/>
        <w:adjustRightInd w:val="0"/>
        <w:rPr>
          <w:rFonts w:cs="Arial"/>
          <w:bCs/>
          <w:color w:val="000000"/>
          <w:sz w:val="24"/>
          <w:szCs w:val="24"/>
        </w:rPr>
      </w:pPr>
      <w:r w:rsidRPr="006159FF">
        <w:rPr>
          <w:rFonts w:cs="Arial"/>
          <w:bCs/>
          <w:color w:val="000000"/>
          <w:sz w:val="24"/>
          <w:szCs w:val="24"/>
        </w:rPr>
        <w:t>Define a design problem that can be solved through the development of an object, tool, process or system and includes multiple criteria and constraints, including scientific knowledge that may limit possible solutions.</w:t>
      </w:r>
    </w:p>
    <w:p w:rsidR="006159FF" w:rsidRDefault="006159FF" w:rsidP="006159FF">
      <w:pPr>
        <w:autoSpaceDE w:val="0"/>
        <w:autoSpaceDN w:val="0"/>
        <w:adjustRightInd w:val="0"/>
        <w:ind w:left="720"/>
        <w:rPr>
          <w:rFonts w:cs="Arial"/>
          <w:bCs/>
          <w:color w:val="000000"/>
          <w:sz w:val="24"/>
          <w:szCs w:val="24"/>
        </w:rPr>
      </w:pPr>
    </w:p>
    <w:p w:rsidR="006159FF" w:rsidRDefault="006159FF" w:rsidP="006159FF">
      <w:pPr>
        <w:autoSpaceDE w:val="0"/>
        <w:autoSpaceDN w:val="0"/>
        <w:adjustRightInd w:val="0"/>
        <w:ind w:left="720"/>
        <w:rPr>
          <w:rFonts w:cs="Arial"/>
          <w:bCs/>
          <w:color w:val="000000"/>
          <w:sz w:val="24"/>
          <w:szCs w:val="24"/>
        </w:rPr>
      </w:pPr>
      <w:r w:rsidRPr="00C36DF1">
        <w:rPr>
          <w:rFonts w:cs="Arial"/>
          <w:b/>
          <w:sz w:val="24"/>
          <w:szCs w:val="24"/>
        </w:rPr>
        <w:t xml:space="preserve">Science and Engineering Practices: </w:t>
      </w:r>
      <w:r w:rsidRPr="006159FF">
        <w:rPr>
          <w:rFonts w:cs="Arial"/>
          <w:b/>
          <w:bCs/>
          <w:color w:val="000000"/>
          <w:sz w:val="24"/>
          <w:szCs w:val="24"/>
        </w:rPr>
        <w:t>Using Mathematics and Computational Thinking</w:t>
      </w:r>
    </w:p>
    <w:p w:rsidR="006159FF" w:rsidRDefault="006159FF" w:rsidP="006159FF">
      <w:pPr>
        <w:pStyle w:val="ListParagraph"/>
        <w:numPr>
          <w:ilvl w:val="0"/>
          <w:numId w:val="9"/>
        </w:numPr>
        <w:autoSpaceDE w:val="0"/>
        <w:autoSpaceDN w:val="0"/>
        <w:adjustRightInd w:val="0"/>
        <w:rPr>
          <w:rFonts w:cs="Arial"/>
          <w:bCs/>
          <w:color w:val="000000"/>
          <w:sz w:val="24"/>
          <w:szCs w:val="24"/>
        </w:rPr>
      </w:pPr>
      <w:r w:rsidRPr="006159FF">
        <w:rPr>
          <w:rFonts w:cs="Arial"/>
          <w:bCs/>
          <w:color w:val="000000"/>
          <w:sz w:val="24"/>
          <w:szCs w:val="24"/>
        </w:rPr>
        <w:t>Apply mathematical concepts and/or processes (e.g., ratio, rate, percent, basic operations, simple algebra) to scientific and engineering questions and problems.</w:t>
      </w:r>
    </w:p>
    <w:p w:rsidR="003F75F3" w:rsidRDefault="003F75F3" w:rsidP="003F75F3">
      <w:pPr>
        <w:autoSpaceDE w:val="0"/>
        <w:autoSpaceDN w:val="0"/>
        <w:adjustRightInd w:val="0"/>
        <w:ind w:left="720"/>
        <w:rPr>
          <w:rFonts w:cs="Arial"/>
          <w:bCs/>
          <w:color w:val="000000"/>
          <w:sz w:val="24"/>
          <w:szCs w:val="24"/>
        </w:rPr>
      </w:pPr>
    </w:p>
    <w:p w:rsidR="006159FF" w:rsidRDefault="003F75F3" w:rsidP="003F75F3">
      <w:pPr>
        <w:autoSpaceDE w:val="0"/>
        <w:autoSpaceDN w:val="0"/>
        <w:adjustRightInd w:val="0"/>
        <w:ind w:left="720"/>
        <w:rPr>
          <w:rFonts w:cs="Arial"/>
          <w:bCs/>
          <w:color w:val="000000"/>
          <w:sz w:val="24"/>
          <w:szCs w:val="24"/>
        </w:rPr>
      </w:pPr>
      <w:r w:rsidRPr="00C36DF1">
        <w:rPr>
          <w:rFonts w:cs="Arial"/>
          <w:b/>
          <w:sz w:val="24"/>
          <w:szCs w:val="24"/>
        </w:rPr>
        <w:t xml:space="preserve">Science and Engineering Practices: </w:t>
      </w:r>
      <w:r w:rsidRPr="003F75F3">
        <w:rPr>
          <w:rFonts w:cs="Arial"/>
          <w:b/>
          <w:bCs/>
          <w:color w:val="000000"/>
          <w:sz w:val="24"/>
          <w:szCs w:val="24"/>
        </w:rPr>
        <w:t>Constructing Explanations and Designing Solutions</w:t>
      </w:r>
    </w:p>
    <w:p w:rsidR="003F75F3" w:rsidRPr="003F75F3" w:rsidRDefault="003F75F3" w:rsidP="003F75F3">
      <w:pPr>
        <w:pStyle w:val="ListParagraph"/>
        <w:numPr>
          <w:ilvl w:val="0"/>
          <w:numId w:val="9"/>
        </w:numPr>
        <w:autoSpaceDE w:val="0"/>
        <w:autoSpaceDN w:val="0"/>
        <w:adjustRightInd w:val="0"/>
        <w:rPr>
          <w:rFonts w:cs="Arial"/>
          <w:bCs/>
          <w:color w:val="000000"/>
          <w:sz w:val="24"/>
          <w:szCs w:val="24"/>
        </w:rPr>
      </w:pPr>
      <w:r w:rsidRPr="003F75F3">
        <w:rPr>
          <w:rFonts w:cs="Arial"/>
          <w:bCs/>
          <w:color w:val="000000"/>
          <w:sz w:val="24"/>
          <w:szCs w:val="24"/>
        </w:rPr>
        <w:t>Undertake a design project, engaging in the design cycle, to construct and/or implement a solution that meets specific design criteria and constraints.</w:t>
      </w:r>
    </w:p>
    <w:p w:rsidR="003F75F3" w:rsidRDefault="003F75F3" w:rsidP="003F75F3">
      <w:pPr>
        <w:autoSpaceDE w:val="0"/>
        <w:autoSpaceDN w:val="0"/>
        <w:adjustRightInd w:val="0"/>
        <w:ind w:left="720"/>
        <w:rPr>
          <w:rFonts w:cs="Arial"/>
          <w:bCs/>
          <w:color w:val="000000"/>
          <w:sz w:val="24"/>
          <w:szCs w:val="24"/>
        </w:rPr>
      </w:pPr>
    </w:p>
    <w:p w:rsidR="00C419FE" w:rsidRPr="008C45F9" w:rsidRDefault="00C419FE" w:rsidP="00C419FE">
      <w:pPr>
        <w:autoSpaceDE w:val="0"/>
        <w:autoSpaceDN w:val="0"/>
        <w:adjustRightInd w:val="0"/>
        <w:ind w:left="720"/>
        <w:rPr>
          <w:rFonts w:cs="Arial"/>
          <w:color w:val="000000"/>
          <w:sz w:val="24"/>
          <w:szCs w:val="24"/>
        </w:rPr>
      </w:pPr>
      <w:r w:rsidRPr="008C45F9">
        <w:rPr>
          <w:rFonts w:cs="Arial"/>
          <w:b/>
          <w:color w:val="000000"/>
          <w:sz w:val="24"/>
          <w:szCs w:val="24"/>
        </w:rPr>
        <w:t xml:space="preserve">Nature of Science: </w:t>
      </w:r>
      <w:r w:rsidRPr="008C45F9">
        <w:rPr>
          <w:rFonts w:cs="Arial"/>
          <w:b/>
          <w:bCs/>
          <w:color w:val="000000"/>
          <w:sz w:val="24"/>
          <w:szCs w:val="24"/>
        </w:rPr>
        <w:t xml:space="preserve">Science Addresses Questions </w:t>
      </w:r>
      <w:proofErr w:type="gramStart"/>
      <w:r w:rsidRPr="008C45F9">
        <w:rPr>
          <w:rFonts w:cs="Arial"/>
          <w:b/>
          <w:bCs/>
          <w:color w:val="000000"/>
          <w:sz w:val="24"/>
          <w:szCs w:val="24"/>
        </w:rPr>
        <w:t>About</w:t>
      </w:r>
      <w:proofErr w:type="gramEnd"/>
      <w:r w:rsidRPr="008C45F9">
        <w:rPr>
          <w:rFonts w:cs="Arial"/>
          <w:b/>
          <w:bCs/>
          <w:color w:val="000000"/>
          <w:sz w:val="24"/>
          <w:szCs w:val="24"/>
        </w:rPr>
        <w:t xml:space="preserve"> the Natural and Material World</w:t>
      </w:r>
    </w:p>
    <w:p w:rsidR="00C419FE" w:rsidRDefault="00C419FE" w:rsidP="00C419FE">
      <w:pPr>
        <w:numPr>
          <w:ilvl w:val="0"/>
          <w:numId w:val="3"/>
        </w:numPr>
        <w:autoSpaceDE w:val="0"/>
        <w:autoSpaceDN w:val="0"/>
        <w:adjustRightInd w:val="0"/>
        <w:rPr>
          <w:rFonts w:cs="Arial"/>
          <w:color w:val="000000"/>
          <w:sz w:val="24"/>
          <w:szCs w:val="24"/>
        </w:rPr>
      </w:pPr>
      <w:r>
        <w:rPr>
          <w:rFonts w:cs="Arial"/>
          <w:color w:val="000000"/>
          <w:sz w:val="24"/>
          <w:szCs w:val="24"/>
        </w:rPr>
        <w:t>Scientific knowledge is constrained by human capacity, technology, and materials.</w:t>
      </w:r>
    </w:p>
    <w:p w:rsidR="00C419FE" w:rsidRPr="008C45F9" w:rsidRDefault="00C419FE" w:rsidP="00C419FE">
      <w:pPr>
        <w:numPr>
          <w:ilvl w:val="0"/>
          <w:numId w:val="3"/>
        </w:numPr>
        <w:autoSpaceDE w:val="0"/>
        <w:autoSpaceDN w:val="0"/>
        <w:adjustRightInd w:val="0"/>
        <w:rPr>
          <w:rFonts w:cs="Arial"/>
          <w:color w:val="000000"/>
          <w:sz w:val="24"/>
          <w:szCs w:val="24"/>
        </w:rPr>
      </w:pPr>
      <w:r>
        <w:rPr>
          <w:rFonts w:cs="Arial"/>
          <w:color w:val="000000"/>
          <w:sz w:val="24"/>
          <w:szCs w:val="24"/>
        </w:rPr>
        <w:t>Many decisions are not made using science alone, but rely on social and cultural contexts to resolve issues.</w:t>
      </w:r>
    </w:p>
    <w:p w:rsidR="00C419FE" w:rsidRPr="006159FF" w:rsidRDefault="00C419FE" w:rsidP="003F75F3">
      <w:pPr>
        <w:autoSpaceDE w:val="0"/>
        <w:autoSpaceDN w:val="0"/>
        <w:adjustRightInd w:val="0"/>
        <w:ind w:left="720"/>
        <w:rPr>
          <w:rFonts w:cs="Arial"/>
          <w:bCs/>
          <w:color w:val="000000"/>
          <w:sz w:val="24"/>
          <w:szCs w:val="24"/>
        </w:rPr>
      </w:pPr>
    </w:p>
    <w:sectPr w:rsidR="00C419FE" w:rsidRPr="0061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FA"/>
    <w:multiLevelType w:val="hybridMultilevel"/>
    <w:tmpl w:val="F312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56490"/>
    <w:multiLevelType w:val="hybridMultilevel"/>
    <w:tmpl w:val="438C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E6AA9"/>
    <w:multiLevelType w:val="hybridMultilevel"/>
    <w:tmpl w:val="6BE48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9796EFC"/>
    <w:multiLevelType w:val="hybridMultilevel"/>
    <w:tmpl w:val="1A3A6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57259B"/>
    <w:multiLevelType w:val="hybridMultilevel"/>
    <w:tmpl w:val="A7588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015978"/>
    <w:multiLevelType w:val="hybridMultilevel"/>
    <w:tmpl w:val="582E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AC1DCC"/>
    <w:multiLevelType w:val="hybridMultilevel"/>
    <w:tmpl w:val="9F82C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23261C"/>
    <w:multiLevelType w:val="hybridMultilevel"/>
    <w:tmpl w:val="6CEC2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AA6656"/>
    <w:multiLevelType w:val="hybridMultilevel"/>
    <w:tmpl w:val="44BC4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3C4E9C"/>
    <w:multiLevelType w:val="hybridMultilevel"/>
    <w:tmpl w:val="D1761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81401E"/>
    <w:multiLevelType w:val="hybridMultilevel"/>
    <w:tmpl w:val="0A42D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B4597D"/>
    <w:multiLevelType w:val="hybridMultilevel"/>
    <w:tmpl w:val="BE565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9B000E"/>
    <w:multiLevelType w:val="hybridMultilevel"/>
    <w:tmpl w:val="79FE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A02497"/>
    <w:multiLevelType w:val="hybridMultilevel"/>
    <w:tmpl w:val="AD7A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9944C6"/>
    <w:multiLevelType w:val="hybridMultilevel"/>
    <w:tmpl w:val="313E7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0E187F"/>
    <w:multiLevelType w:val="hybridMultilevel"/>
    <w:tmpl w:val="2EDC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3"/>
  </w:num>
  <w:num w:numId="6">
    <w:abstractNumId w:val="4"/>
  </w:num>
  <w:num w:numId="7">
    <w:abstractNumId w:val="8"/>
  </w:num>
  <w:num w:numId="8">
    <w:abstractNumId w:val="9"/>
  </w:num>
  <w:num w:numId="9">
    <w:abstractNumId w:val="1"/>
  </w:num>
  <w:num w:numId="10">
    <w:abstractNumId w:val="10"/>
  </w:num>
  <w:num w:numId="11">
    <w:abstractNumId w:val="7"/>
  </w:num>
  <w:num w:numId="12">
    <w:abstractNumId w:val="2"/>
  </w:num>
  <w:num w:numId="13">
    <w:abstractNumId w:val="14"/>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DC"/>
    <w:rsid w:val="00203642"/>
    <w:rsid w:val="002611F5"/>
    <w:rsid w:val="002F4931"/>
    <w:rsid w:val="002F6284"/>
    <w:rsid w:val="003F75F3"/>
    <w:rsid w:val="004F78E0"/>
    <w:rsid w:val="00524435"/>
    <w:rsid w:val="005B2B2C"/>
    <w:rsid w:val="006159FF"/>
    <w:rsid w:val="006772DC"/>
    <w:rsid w:val="007E55FA"/>
    <w:rsid w:val="0080702C"/>
    <w:rsid w:val="008C45F9"/>
    <w:rsid w:val="00917AB8"/>
    <w:rsid w:val="00A376A7"/>
    <w:rsid w:val="00A76028"/>
    <w:rsid w:val="00AC4D89"/>
    <w:rsid w:val="00B6546B"/>
    <w:rsid w:val="00C36DF1"/>
    <w:rsid w:val="00C419FE"/>
    <w:rsid w:val="00D9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DC"/>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2DC"/>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B2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DC"/>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2DC"/>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B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Halligan</dc:creator>
  <cp:lastModifiedBy>Shaner, Andrew</cp:lastModifiedBy>
  <cp:revision>3</cp:revision>
  <dcterms:created xsi:type="dcterms:W3CDTF">2014-05-20T20:17:00Z</dcterms:created>
  <dcterms:modified xsi:type="dcterms:W3CDTF">2014-07-17T20:02:00Z</dcterms:modified>
</cp:coreProperties>
</file>